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1E" w:rsidRDefault="00BD131E" w:rsidP="00D93723">
      <w:pPr>
        <w:pStyle w:val="Normal0"/>
        <w:jc w:val="center"/>
        <w:rPr>
          <w:rFonts w:asciiTheme="minorHAnsi" w:hAnsiTheme="minorHAnsi" w:cs="Times New Roman"/>
          <w:b/>
          <w:bCs/>
          <w:sz w:val="48"/>
          <w:szCs w:val="48"/>
          <w:shd w:val="clear" w:color="auto" w:fill="FFFFFF"/>
        </w:rPr>
      </w:pPr>
      <w:r>
        <w:rPr>
          <w:rFonts w:asciiTheme="minorHAnsi" w:hAnsiTheme="minorHAnsi" w:cs="Times New Roman"/>
          <w:bCs/>
          <w:i/>
          <w:noProof/>
          <w:color w:val="FF0000"/>
          <w:sz w:val="28"/>
          <w:szCs w:val="28"/>
          <w:shd w:val="clear" w:color="auto" w:fill="FFFFFF"/>
          <w:lang w:val="en-AU" w:eastAsia="en-A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-234315</wp:posOffset>
            </wp:positionV>
            <wp:extent cx="23241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423" y="20998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Catholic Diocese Logo 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0" t="18956" r="13063" b="19205"/>
                    <a:stretch/>
                  </pic:blipFill>
                  <pic:spPr bwMode="auto">
                    <a:xfrm>
                      <a:off x="0" y="0"/>
                      <a:ext cx="232410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131E" w:rsidRDefault="00BD131E" w:rsidP="00D93723">
      <w:pPr>
        <w:pStyle w:val="Normal0"/>
        <w:jc w:val="center"/>
        <w:rPr>
          <w:rFonts w:asciiTheme="minorHAnsi" w:hAnsiTheme="minorHAnsi" w:cs="Times New Roman"/>
          <w:b/>
          <w:bCs/>
          <w:sz w:val="48"/>
          <w:szCs w:val="48"/>
          <w:shd w:val="clear" w:color="auto" w:fill="FFFFFF"/>
        </w:rPr>
      </w:pPr>
    </w:p>
    <w:p w:rsidR="000D5E1B" w:rsidRDefault="000D5E1B" w:rsidP="0082028A">
      <w:pPr>
        <w:pStyle w:val="Normal0"/>
        <w:spacing w:after="240"/>
        <w:jc w:val="center"/>
        <w:rPr>
          <w:rFonts w:asciiTheme="majorHAnsi" w:hAnsiTheme="majorHAnsi" w:cs="Times New Roman"/>
          <w:b/>
          <w:bCs/>
          <w:i/>
          <w:sz w:val="40"/>
          <w:szCs w:val="40"/>
          <w:shd w:val="clear" w:color="auto" w:fill="FFFFFF"/>
        </w:rPr>
      </w:pPr>
    </w:p>
    <w:p w:rsidR="0082028A" w:rsidRPr="00BD32C0" w:rsidRDefault="0082028A" w:rsidP="0082028A">
      <w:pPr>
        <w:pStyle w:val="Normal0"/>
        <w:spacing w:after="240"/>
        <w:jc w:val="center"/>
        <w:rPr>
          <w:rFonts w:asciiTheme="majorHAnsi" w:hAnsiTheme="majorHAnsi" w:cs="Times New Roman"/>
          <w:b/>
          <w:bCs/>
          <w:i/>
          <w:sz w:val="40"/>
          <w:szCs w:val="40"/>
          <w:shd w:val="clear" w:color="auto" w:fill="FFFFFF"/>
        </w:rPr>
      </w:pPr>
      <w:r w:rsidRPr="00BD32C0">
        <w:rPr>
          <w:rFonts w:asciiTheme="majorHAnsi" w:hAnsiTheme="majorHAnsi" w:cs="Times New Roman"/>
          <w:b/>
          <w:bCs/>
          <w:i/>
          <w:sz w:val="40"/>
          <w:szCs w:val="40"/>
          <w:shd w:val="clear" w:color="auto" w:fill="FFFFFF"/>
        </w:rPr>
        <w:t>Liturgy of the Hours</w:t>
      </w:r>
    </w:p>
    <w:p w:rsidR="0082028A" w:rsidRDefault="0082028A" w:rsidP="0082028A">
      <w:pPr>
        <w:pStyle w:val="Normal0"/>
        <w:jc w:val="center"/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</w:pPr>
      <w:r>
        <w:rPr>
          <w:rFonts w:asciiTheme="majorHAnsi" w:hAnsiTheme="majorHAnsi" w:cs="Times New Roman"/>
          <w:b/>
          <w:bCs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942975</wp:posOffset>
            </wp:positionV>
            <wp:extent cx="5971540" cy="3800475"/>
            <wp:effectExtent l="171450" t="133350" r="353060" b="314325"/>
            <wp:wrapTight wrapText="bothSides">
              <wp:wrapPolygon edited="0">
                <wp:start x="758" y="-758"/>
                <wp:lineTo x="207" y="-650"/>
                <wp:lineTo x="-620" y="325"/>
                <wp:lineTo x="-620" y="22195"/>
                <wp:lineTo x="138" y="23386"/>
                <wp:lineTo x="413" y="23386"/>
                <wp:lineTo x="21843" y="23386"/>
                <wp:lineTo x="22119" y="23386"/>
                <wp:lineTo x="22808" y="22195"/>
                <wp:lineTo x="22808" y="974"/>
                <wp:lineTo x="22877" y="433"/>
                <wp:lineTo x="22050" y="-650"/>
                <wp:lineTo x="21499" y="-758"/>
                <wp:lineTo x="758" y="-758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ape coast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/>
                    <a:stretch/>
                  </pic:blipFill>
                  <pic:spPr bwMode="auto">
                    <a:xfrm>
                      <a:off x="0" y="0"/>
                      <a:ext cx="597154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  <w:t>Monastic Version – Morning Prayer</w:t>
      </w:r>
    </w:p>
    <w:p w:rsidR="0082028A" w:rsidRPr="00EB19E0" w:rsidRDefault="0082028A" w:rsidP="0082028A">
      <w:pPr>
        <w:pStyle w:val="Normal0"/>
        <w:jc w:val="center"/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</w:pPr>
    </w:p>
    <w:p w:rsidR="0082028A" w:rsidRDefault="0082028A" w:rsidP="0082028A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</w:pPr>
    </w:p>
    <w:p w:rsidR="0082028A" w:rsidRPr="00BD32C0" w:rsidRDefault="0082028A" w:rsidP="0082028A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  <w:t xml:space="preserve">Outline and </w:t>
      </w:r>
      <w:r w:rsidRPr="00BD32C0"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  <w:t>Sample Template</w:t>
      </w:r>
    </w:p>
    <w:p w:rsidR="0082028A" w:rsidRPr="00D93723" w:rsidRDefault="0082028A" w:rsidP="0082028A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D93723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Nineteenth Week of Ordinary Time</w:t>
      </w:r>
    </w:p>
    <w:p w:rsidR="0082028A" w:rsidRDefault="0082028A" w:rsidP="0082028A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i/>
          <w:sz w:val="32"/>
          <w:szCs w:val="32"/>
          <w:shd w:val="clear" w:color="auto" w:fill="FFFFFF"/>
        </w:rPr>
      </w:pPr>
      <w:r w:rsidRPr="00D93723">
        <w:rPr>
          <w:rFonts w:asciiTheme="minorHAnsi" w:hAnsiTheme="minorHAnsi" w:cs="Times New Roman"/>
          <w:b/>
          <w:bCs/>
          <w:i/>
          <w:sz w:val="32"/>
          <w:szCs w:val="32"/>
          <w:shd w:val="clear" w:color="auto" w:fill="FFFFFF"/>
        </w:rPr>
        <w:t>Monday Week 3</w:t>
      </w:r>
    </w:p>
    <w:p w:rsidR="0082028A" w:rsidRDefault="0082028A">
      <w:pPr>
        <w:spacing w:after="0" w:line="240" w:lineRule="auto"/>
        <w:jc w:val="left"/>
        <w:rPr>
          <w:rFonts w:asciiTheme="minorHAnsi" w:hAnsiTheme="minorHAnsi"/>
          <w:b/>
          <w:bCs/>
          <w:i/>
          <w:sz w:val="44"/>
          <w:szCs w:val="44"/>
          <w:shd w:val="clear" w:color="auto" w:fill="FFFFFF"/>
          <w:lang w:val="en-US" w:eastAsia="en-US"/>
        </w:rPr>
      </w:pPr>
    </w:p>
    <w:p w:rsidR="00342943" w:rsidRPr="00CD2ED3" w:rsidRDefault="0082028A" w:rsidP="000D5E1B">
      <w:pPr>
        <w:spacing w:after="240" w:line="240" w:lineRule="auto"/>
        <w:jc w:val="center"/>
        <w:rPr>
          <w:rFonts w:asciiTheme="minorHAnsi" w:hAnsiTheme="minorHAnsi"/>
          <w:b/>
          <w:bCs/>
          <w:i/>
          <w:sz w:val="36"/>
          <w:szCs w:val="36"/>
          <w:shd w:val="clear" w:color="auto" w:fill="FFFFFF"/>
        </w:rPr>
      </w:pPr>
      <w:r>
        <w:rPr>
          <w:rFonts w:asciiTheme="minorHAnsi" w:hAnsiTheme="minorHAnsi"/>
          <w:b/>
          <w:bCs/>
          <w:i/>
          <w:sz w:val="44"/>
          <w:szCs w:val="44"/>
          <w:shd w:val="clear" w:color="auto" w:fill="FFFFFF"/>
        </w:rPr>
        <w:br w:type="page"/>
      </w:r>
      <w:r w:rsidR="00342943">
        <w:rPr>
          <w:rFonts w:asciiTheme="minorHAnsi" w:hAnsiTheme="minorHAnsi"/>
          <w:b/>
          <w:bCs/>
          <w:i/>
          <w:sz w:val="36"/>
          <w:szCs w:val="36"/>
          <w:shd w:val="clear" w:color="auto" w:fill="FFFFFF"/>
        </w:rPr>
        <w:lastRenderedPageBreak/>
        <w:t xml:space="preserve">Monastic </w:t>
      </w:r>
      <w:r w:rsidR="00342943" w:rsidRPr="00CD2ED3">
        <w:rPr>
          <w:rFonts w:asciiTheme="minorHAnsi" w:hAnsiTheme="minorHAnsi"/>
          <w:b/>
          <w:bCs/>
          <w:i/>
          <w:sz w:val="36"/>
          <w:szCs w:val="36"/>
          <w:shd w:val="clear" w:color="auto" w:fill="FFFFFF"/>
        </w:rPr>
        <w:t>Version</w:t>
      </w:r>
    </w:p>
    <w:p w:rsidR="00342943" w:rsidRDefault="00342943" w:rsidP="00342943">
      <w:pPr>
        <w:rPr>
          <w:shd w:val="clear" w:color="auto" w:fill="FFFFFF"/>
        </w:rPr>
      </w:pPr>
      <w:r>
        <w:rPr>
          <w:shd w:val="clear" w:color="auto" w:fill="FFFFFF"/>
        </w:rPr>
        <w:t xml:space="preserve">The ‘Monastic’ version of the </w:t>
      </w:r>
      <w:r>
        <w:rPr>
          <w:i/>
          <w:shd w:val="clear" w:color="auto" w:fill="FFFFFF"/>
        </w:rPr>
        <w:t>Liturgy of the Hours</w:t>
      </w:r>
      <w:r>
        <w:rPr>
          <w:shd w:val="clear" w:color="auto" w:fill="FFFFFF"/>
        </w:rPr>
        <w:t>,</w:t>
      </w:r>
      <w:r w:rsidR="00E52B80">
        <w:rPr>
          <w:shd w:val="clear" w:color="auto" w:fill="FFFFFF"/>
        </w:rPr>
        <w:t xml:space="preserve"> is the</w:t>
      </w:r>
      <w:r>
        <w:rPr>
          <w:shd w:val="clear" w:color="auto" w:fill="FFFFFF"/>
        </w:rPr>
        <w:t xml:space="preserve"> form most commonly prayed by Religious, clergy and </w:t>
      </w:r>
      <w:r w:rsidR="00E52B80">
        <w:rPr>
          <w:shd w:val="clear" w:color="auto" w:fill="FFFFFF"/>
        </w:rPr>
        <w:t xml:space="preserve">many </w:t>
      </w:r>
      <w:r>
        <w:rPr>
          <w:shd w:val="clear" w:color="auto" w:fill="FFFFFF"/>
        </w:rPr>
        <w:t>others. The ‘typi</w:t>
      </w:r>
      <w:r w:rsidR="00E52B80">
        <w:rPr>
          <w:shd w:val="clear" w:color="auto" w:fill="FFFFFF"/>
        </w:rPr>
        <w:t>cal’ structure for the Monastic</w:t>
      </w:r>
      <w:r>
        <w:rPr>
          <w:shd w:val="clear" w:color="auto" w:fill="FFFFFF"/>
        </w:rPr>
        <w:t xml:space="preserve"> version is outlined below.  A sample template follows.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42943" w:rsidTr="005D4445">
        <w:tc>
          <w:tcPr>
            <w:tcW w:w="4927" w:type="dxa"/>
          </w:tcPr>
          <w:p w:rsidR="00342943" w:rsidRPr="00CD2ED3" w:rsidRDefault="00342943" w:rsidP="005D4445">
            <w:pPr>
              <w:spacing w:before="120" w:after="12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CD2ED3">
              <w:rPr>
                <w:b/>
                <w:sz w:val="32"/>
                <w:szCs w:val="32"/>
                <w:shd w:val="clear" w:color="auto" w:fill="FFFFFF"/>
              </w:rPr>
              <w:t>Morning Prayer</w:t>
            </w:r>
          </w:p>
        </w:tc>
        <w:tc>
          <w:tcPr>
            <w:tcW w:w="4928" w:type="dxa"/>
          </w:tcPr>
          <w:p w:rsidR="00342943" w:rsidRPr="00CD2ED3" w:rsidRDefault="00342943" w:rsidP="005D4445">
            <w:pPr>
              <w:spacing w:before="120" w:after="12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CD2ED3">
              <w:rPr>
                <w:b/>
                <w:sz w:val="32"/>
                <w:szCs w:val="32"/>
                <w:shd w:val="clear" w:color="auto" w:fill="FFFFFF"/>
              </w:rPr>
              <w:t>Evening Prayer</w:t>
            </w:r>
          </w:p>
        </w:tc>
      </w:tr>
      <w:tr w:rsidR="00342943" w:rsidTr="005D4445">
        <w:tc>
          <w:tcPr>
            <w:tcW w:w="9855" w:type="dxa"/>
            <w:gridSpan w:val="2"/>
          </w:tcPr>
          <w:p w:rsidR="00342943" w:rsidRDefault="00342943" w:rsidP="005D4445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933F6">
              <w:rPr>
                <w:b/>
                <w:sz w:val="28"/>
                <w:szCs w:val="28"/>
                <w:shd w:val="clear" w:color="auto" w:fill="FFFFFF"/>
              </w:rPr>
              <w:t>Introductor</w:t>
            </w:r>
            <w:r>
              <w:rPr>
                <w:b/>
                <w:sz w:val="28"/>
                <w:szCs w:val="28"/>
                <w:shd w:val="clear" w:color="auto" w:fill="FFFFFF"/>
              </w:rPr>
              <w:t>y</w:t>
            </w:r>
            <w:r w:rsidRPr="00E933F6">
              <w:rPr>
                <w:b/>
                <w:sz w:val="28"/>
                <w:szCs w:val="28"/>
                <w:shd w:val="clear" w:color="auto" w:fill="FFFFFF"/>
              </w:rPr>
              <w:t xml:space="preserve"> Rite</w:t>
            </w:r>
          </w:p>
          <w:p w:rsidR="00342943" w:rsidRDefault="00342943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Introduction</w:t>
            </w:r>
          </w:p>
          <w:p w:rsidR="00342943" w:rsidRPr="00E07AC8" w:rsidRDefault="00342943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 w:rsidRPr="00E07AC8">
              <w:rPr>
                <w:b/>
                <w:sz w:val="24"/>
                <w:shd w:val="clear" w:color="auto" w:fill="FFFFFF"/>
              </w:rPr>
              <w:t>Introductory Verse</w:t>
            </w:r>
          </w:p>
          <w:p w:rsidR="00353E71" w:rsidRDefault="00342943" w:rsidP="00353E71">
            <w:pPr>
              <w:spacing w:after="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Hymn </w:t>
            </w:r>
          </w:p>
          <w:p w:rsidR="00342943" w:rsidRPr="00E933F6" w:rsidRDefault="00353E71" w:rsidP="005D4445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(appropriate to the hour and with copyright acknowledgement)</w:t>
            </w:r>
          </w:p>
        </w:tc>
      </w:tr>
      <w:tr w:rsidR="00230606" w:rsidTr="005D4445">
        <w:tc>
          <w:tcPr>
            <w:tcW w:w="9855" w:type="dxa"/>
            <w:gridSpan w:val="2"/>
          </w:tcPr>
          <w:p w:rsidR="00230606" w:rsidRPr="00E933F6" w:rsidRDefault="00230606" w:rsidP="005D4445">
            <w:pPr>
              <w:spacing w:after="4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Psalmody</w:t>
            </w:r>
          </w:p>
        </w:tc>
      </w:tr>
      <w:tr w:rsidR="00E07AC8" w:rsidTr="003E02ED">
        <w:tc>
          <w:tcPr>
            <w:tcW w:w="4927" w:type="dxa"/>
            <w:tcBorders>
              <w:top w:val="dashed" w:sz="4" w:space="0" w:color="auto"/>
            </w:tcBorders>
          </w:tcPr>
          <w:p w:rsidR="00E07AC8" w:rsidRDefault="00E07AC8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First </w:t>
            </w:r>
            <w:r w:rsidRPr="00E07AC8">
              <w:rPr>
                <w:b/>
                <w:sz w:val="24"/>
                <w:shd w:val="clear" w:color="auto" w:fill="FFFFFF"/>
              </w:rPr>
              <w:t>Psalm</w:t>
            </w:r>
          </w:p>
          <w:p w:rsidR="00E07AC8" w:rsidRDefault="00E07AC8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Canticle</w:t>
            </w:r>
          </w:p>
          <w:p w:rsidR="00E07AC8" w:rsidRPr="00E07AC8" w:rsidRDefault="00E07AC8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Second Psalm</w:t>
            </w:r>
          </w:p>
        </w:tc>
        <w:tc>
          <w:tcPr>
            <w:tcW w:w="4928" w:type="dxa"/>
          </w:tcPr>
          <w:p w:rsidR="00E07AC8" w:rsidRDefault="00E07AC8" w:rsidP="00E07AC8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First </w:t>
            </w:r>
            <w:r w:rsidRPr="00E07AC8">
              <w:rPr>
                <w:b/>
                <w:sz w:val="24"/>
                <w:shd w:val="clear" w:color="auto" w:fill="FFFFFF"/>
              </w:rPr>
              <w:t>Psalm</w:t>
            </w:r>
          </w:p>
          <w:p w:rsidR="00E07AC8" w:rsidRDefault="00E07AC8" w:rsidP="00E07AC8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Second Psalm</w:t>
            </w:r>
          </w:p>
          <w:p w:rsidR="00E07AC8" w:rsidRPr="00A85EE5" w:rsidRDefault="00E07AC8" w:rsidP="00E07AC8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Canticle</w:t>
            </w:r>
          </w:p>
        </w:tc>
      </w:tr>
      <w:tr w:rsidR="00342943" w:rsidTr="005D4445">
        <w:tc>
          <w:tcPr>
            <w:tcW w:w="9855" w:type="dxa"/>
            <w:gridSpan w:val="2"/>
          </w:tcPr>
          <w:p w:rsidR="00342943" w:rsidRDefault="00342943" w:rsidP="005D4445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Word of God</w:t>
            </w:r>
          </w:p>
          <w:p w:rsidR="00342943" w:rsidRDefault="00E07AC8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Scripture </w:t>
            </w:r>
            <w:r w:rsidR="00342943">
              <w:rPr>
                <w:b/>
                <w:sz w:val="24"/>
                <w:shd w:val="clear" w:color="auto" w:fill="FFFFFF"/>
              </w:rPr>
              <w:t>Reading</w:t>
            </w:r>
          </w:p>
          <w:p w:rsidR="00342943" w:rsidRPr="00A85EE5" w:rsidRDefault="00342943" w:rsidP="00E07AC8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S</w:t>
            </w:r>
            <w:r w:rsidR="00E07AC8">
              <w:rPr>
                <w:b/>
                <w:sz w:val="24"/>
                <w:shd w:val="clear" w:color="auto" w:fill="FFFFFF"/>
              </w:rPr>
              <w:t>hort Responsory</w:t>
            </w:r>
          </w:p>
        </w:tc>
      </w:tr>
      <w:tr w:rsidR="00342943" w:rsidTr="005D4445">
        <w:tc>
          <w:tcPr>
            <w:tcW w:w="9855" w:type="dxa"/>
            <w:gridSpan w:val="2"/>
          </w:tcPr>
          <w:p w:rsidR="00342943" w:rsidRPr="00A85EE5" w:rsidRDefault="00342943" w:rsidP="005D4445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Praise and Intercession</w:t>
            </w:r>
          </w:p>
        </w:tc>
      </w:tr>
      <w:tr w:rsidR="00342943" w:rsidTr="005D4445">
        <w:tc>
          <w:tcPr>
            <w:tcW w:w="4927" w:type="dxa"/>
          </w:tcPr>
          <w:p w:rsidR="00342943" w:rsidRPr="00A85EE5" w:rsidRDefault="00342943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Gospel Canticle: </w:t>
            </w:r>
            <w:r w:rsidRPr="00A85EE5">
              <w:rPr>
                <w:b/>
                <w:sz w:val="24"/>
                <w:shd w:val="clear" w:color="auto" w:fill="FFFFFF"/>
              </w:rPr>
              <w:t>Benedictus</w:t>
            </w:r>
          </w:p>
        </w:tc>
        <w:tc>
          <w:tcPr>
            <w:tcW w:w="4928" w:type="dxa"/>
          </w:tcPr>
          <w:p w:rsidR="00342943" w:rsidRPr="00A85EE5" w:rsidRDefault="00342943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Gospel Canticle: </w:t>
            </w:r>
            <w:r w:rsidRPr="00A85EE5">
              <w:rPr>
                <w:b/>
                <w:sz w:val="24"/>
                <w:shd w:val="clear" w:color="auto" w:fill="FFFFFF"/>
              </w:rPr>
              <w:t>Magnifiat</w:t>
            </w:r>
          </w:p>
        </w:tc>
      </w:tr>
      <w:tr w:rsidR="00342943" w:rsidTr="005D4445">
        <w:tc>
          <w:tcPr>
            <w:tcW w:w="9855" w:type="dxa"/>
            <w:gridSpan w:val="2"/>
          </w:tcPr>
          <w:p w:rsidR="00342943" w:rsidRDefault="00342943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 w:rsidRPr="00A85EE5">
              <w:rPr>
                <w:b/>
                <w:sz w:val="24"/>
                <w:shd w:val="clear" w:color="auto" w:fill="FFFFFF"/>
              </w:rPr>
              <w:t>Intercessions</w:t>
            </w:r>
          </w:p>
          <w:p w:rsidR="00342943" w:rsidRPr="00E07AC8" w:rsidRDefault="00342943" w:rsidP="005D4445">
            <w:pPr>
              <w:spacing w:after="120"/>
              <w:jc w:val="center"/>
              <w:rPr>
                <w:b/>
                <w:sz w:val="24"/>
                <w:shd w:val="clear" w:color="auto" w:fill="FFFFFF"/>
              </w:rPr>
            </w:pPr>
            <w:r w:rsidRPr="00E07AC8">
              <w:rPr>
                <w:b/>
                <w:sz w:val="24"/>
                <w:shd w:val="clear" w:color="auto" w:fill="FFFFFF"/>
              </w:rPr>
              <w:t>Lord’s Prayer</w:t>
            </w:r>
          </w:p>
        </w:tc>
      </w:tr>
      <w:tr w:rsidR="00342943" w:rsidTr="005D4445">
        <w:tc>
          <w:tcPr>
            <w:tcW w:w="9855" w:type="dxa"/>
            <w:gridSpan w:val="2"/>
          </w:tcPr>
          <w:p w:rsidR="00342943" w:rsidRDefault="00342943" w:rsidP="005D4445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Concluding Rite</w:t>
            </w:r>
          </w:p>
          <w:p w:rsidR="00E07AC8" w:rsidRDefault="00E07AC8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Concluding Prayer</w:t>
            </w:r>
          </w:p>
          <w:p w:rsidR="00342943" w:rsidRPr="00E07AC8" w:rsidRDefault="00342943" w:rsidP="005D4445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 w:rsidRPr="00E07AC8">
              <w:rPr>
                <w:b/>
                <w:sz w:val="24"/>
                <w:shd w:val="clear" w:color="auto" w:fill="FFFFFF"/>
              </w:rPr>
              <w:t>Blessing</w:t>
            </w:r>
          </w:p>
          <w:p w:rsidR="00342943" w:rsidRPr="00CD2ED3" w:rsidRDefault="00342943" w:rsidP="005D4445">
            <w:pPr>
              <w:jc w:val="center"/>
              <w:rPr>
                <w:b/>
                <w:sz w:val="24"/>
                <w:shd w:val="clear" w:color="auto" w:fill="FFFFFF"/>
              </w:rPr>
            </w:pPr>
          </w:p>
        </w:tc>
      </w:tr>
    </w:tbl>
    <w:p w:rsidR="00342943" w:rsidRDefault="00342943" w:rsidP="00342943">
      <w:pPr>
        <w:pStyle w:val="Normal20"/>
        <w:rPr>
          <w:shd w:val="clear" w:color="auto" w:fill="FFFFFF"/>
          <w:lang w:val="en-US" w:eastAsia="en-US"/>
        </w:rPr>
      </w:pPr>
    </w:p>
    <w:p w:rsidR="0082639D" w:rsidRDefault="00342943" w:rsidP="00342943">
      <w:pPr>
        <w:rPr>
          <w:shd w:val="clear" w:color="auto" w:fill="FFFFFF"/>
          <w:lang w:val="en-US" w:eastAsia="en-US"/>
        </w:rPr>
      </w:pPr>
      <w:r>
        <w:rPr>
          <w:shd w:val="clear" w:color="auto" w:fill="FFFFFF"/>
          <w:lang w:val="en-US" w:eastAsia="en-US"/>
        </w:rPr>
        <w:t xml:space="preserve">Like all liturgy, the Liturgy of the Hours involves various liturgical ministries including the Leader and a person to proclaim the scripture. </w:t>
      </w:r>
      <w:r w:rsidR="0082639D">
        <w:rPr>
          <w:shd w:val="clear" w:color="auto" w:fill="FFFFFF"/>
          <w:lang w:val="en-US" w:eastAsia="en-US"/>
        </w:rPr>
        <w:t xml:space="preserve"> Instructions to stand and sit may be used depending on the setting.  They are most appropriate for a more formal celebration in the Church. </w:t>
      </w:r>
    </w:p>
    <w:p w:rsidR="00342943" w:rsidRDefault="00342943" w:rsidP="00A338F0">
      <w:pPr>
        <w:pStyle w:val="Normal0"/>
        <w:rPr>
          <w:rFonts w:asciiTheme="minorHAnsi" w:hAnsiTheme="minorHAnsi" w:cs="Times New Roman"/>
          <w:b/>
          <w:bCs/>
          <w:sz w:val="48"/>
          <w:szCs w:val="48"/>
          <w:shd w:val="clear" w:color="auto" w:fill="FFFFFF"/>
        </w:rPr>
      </w:pPr>
    </w:p>
    <w:p w:rsidR="00342943" w:rsidRDefault="00342943">
      <w:pPr>
        <w:spacing w:after="0" w:line="240" w:lineRule="auto"/>
        <w:jc w:val="left"/>
        <w:rPr>
          <w:rFonts w:asciiTheme="minorHAnsi" w:hAnsiTheme="minorHAnsi"/>
          <w:b/>
          <w:bCs/>
          <w:sz w:val="48"/>
          <w:szCs w:val="48"/>
          <w:shd w:val="clear" w:color="auto" w:fill="FFFFFF"/>
          <w:lang w:val="en-US" w:eastAsia="en-US"/>
        </w:rPr>
      </w:pPr>
      <w:r>
        <w:rPr>
          <w:rFonts w:asciiTheme="minorHAnsi" w:hAnsiTheme="minorHAnsi"/>
          <w:b/>
          <w:bCs/>
          <w:sz w:val="48"/>
          <w:szCs w:val="48"/>
          <w:shd w:val="clear" w:color="auto" w:fill="FFFFFF"/>
        </w:rPr>
        <w:br w:type="page"/>
      </w:r>
    </w:p>
    <w:p w:rsidR="00D93723" w:rsidRPr="0082028A" w:rsidRDefault="000B1279" w:rsidP="00D93723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"/>
          <w:szCs w:val="2"/>
          <w:shd w:val="clear" w:color="auto" w:fill="FFFFFF"/>
        </w:rPr>
      </w:pPr>
      <w:r>
        <w:rPr>
          <w:noProof/>
          <w:sz w:val="2"/>
          <w:szCs w:val="2"/>
        </w:rPr>
        <w:lastRenderedPageBreak/>
        <w:pict>
          <v:rect id="_x0000_s1049" style="position:absolute;left:0;text-align:left;margin-left:.3pt;margin-top:-4.2pt;width:481.95pt;height:1.5pt;z-index:-251648000" o:hralign="center" o:hrstd="t" o:hr="t" fillcolor="#365f91 [2404]" stroked="f"/>
        </w:pict>
      </w:r>
    </w:p>
    <w:p w:rsidR="00D93723" w:rsidRPr="00D93723" w:rsidRDefault="00D93723" w:rsidP="00D93723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 w:rsidRPr="00D93723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INTRODUCTORY </w:t>
      </w:r>
      <w:r w:rsidR="00E74AB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RITE</w:t>
      </w:r>
    </w:p>
    <w:p w:rsidR="00D93723" w:rsidRPr="00700C82" w:rsidRDefault="000B1279" w:rsidP="00D93723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rPr>
          <w:noProof/>
          <w:color w:val="365F91" w:themeColor="accent1" w:themeShade="BF"/>
        </w:rPr>
        <w:pict>
          <v:rect id="_x0000_s1048" style="position:absolute;left:0;text-align:left;margin-left:.3pt;margin-top:8.8pt;width:481.95pt;height:1.5pt;z-index:-251650048" o:hralign="center" o:hrstd="t" o:hr="t" fillcolor="#365f91 [2404]" stroked="f"/>
        </w:pict>
      </w:r>
    </w:p>
    <w:p w:rsidR="001A66A0" w:rsidRDefault="001A66A0" w:rsidP="00D93723">
      <w:pPr>
        <w:pStyle w:val="Normal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</w:p>
    <w:p w:rsidR="001A66A0" w:rsidRPr="00D93723" w:rsidRDefault="001A66A0" w:rsidP="001A66A0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Introduction</w:t>
      </w:r>
    </w:p>
    <w:p w:rsidR="00D93723" w:rsidRPr="00D93723" w:rsidRDefault="00B048AE" w:rsidP="00D93723">
      <w:pPr>
        <w:pStyle w:val="Normal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The Leader </w:t>
      </w:r>
      <w:r w:rsidR="00D93723" w:rsidRPr="00D93723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m</w:t>
      </w:r>
      <w:r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ay</w:t>
      </w:r>
      <w:r w:rsidR="00D93723" w:rsidRPr="00D93723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briefly </w:t>
      </w:r>
      <w:r w:rsidR="00D93723" w:rsidRPr="00D93723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introduce the prayer</w:t>
      </w:r>
      <w:r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.</w:t>
      </w:r>
      <w:r w:rsidR="002A524C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 Allow a brief silence after this before beginning.</w:t>
      </w:r>
    </w:p>
    <w:p w:rsidR="00D93723" w:rsidRPr="00D93723" w:rsidRDefault="00D93723" w:rsidP="00D93723">
      <w:pPr>
        <w:pStyle w:val="Normal0"/>
        <w:rPr>
          <w:rFonts w:asciiTheme="minorHAnsi" w:hAnsiTheme="minorHAnsi" w:cs="Times New Roman"/>
          <w:bCs/>
          <w:sz w:val="28"/>
          <w:szCs w:val="28"/>
          <w:shd w:val="clear" w:color="auto" w:fill="FFFFFF"/>
        </w:rPr>
      </w:pPr>
    </w:p>
    <w:p w:rsidR="00D93723" w:rsidRPr="00B048AE" w:rsidRDefault="00D93723" w:rsidP="00D93723">
      <w:pPr>
        <w:pStyle w:val="Normal0"/>
        <w:spacing w:after="120"/>
        <w:rPr>
          <w:rFonts w:asciiTheme="minorHAnsi" w:hAnsiTheme="minorHAnsi" w:cs="Times New Roman"/>
          <w:b/>
          <w:bCs/>
          <w:i/>
          <w:sz w:val="32"/>
          <w:szCs w:val="32"/>
          <w:shd w:val="clear" w:color="auto" w:fill="FFFFFF"/>
        </w:rPr>
      </w:pPr>
      <w:r w:rsidRPr="00D93723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Introductory Verse</w:t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Stand</w:t>
      </w:r>
    </w:p>
    <w:p w:rsidR="00D93723" w:rsidRDefault="00D93723" w:rsidP="00D93723">
      <w:pPr>
        <w:pStyle w:val="Normal0"/>
        <w:spacing w:after="1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Leader:</w:t>
      </w: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O God, come to our aid.</w:t>
      </w:r>
    </w:p>
    <w:p w:rsidR="007E3B6B" w:rsidRPr="00D93723" w:rsidRDefault="007E3B6B" w:rsidP="007E3B6B">
      <w:pPr>
        <w:pStyle w:val="Normal0"/>
        <w:spacing w:after="120"/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All make t</w:t>
      </w:r>
      <w:r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he sign of the cross</w:t>
      </w:r>
      <w:r w:rsidRPr="00D93723"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.</w:t>
      </w:r>
    </w:p>
    <w:p w:rsidR="00D93723" w:rsidRPr="00D93723" w:rsidRDefault="00D93723" w:rsidP="00342943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All:</w:t>
      </w:r>
      <w:r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O Lord, make haste to help us.</w:t>
      </w:r>
    </w:p>
    <w:p w:rsidR="00D93723" w:rsidRPr="00D93723" w:rsidRDefault="00D93723" w:rsidP="00EA5315">
      <w:pPr>
        <w:spacing w:after="0"/>
        <w:ind w:left="340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sz w:val="28"/>
          <w:szCs w:val="28"/>
        </w:rPr>
        <w:tab/>
      </w:r>
      <w:r w:rsidRPr="00D93723">
        <w:rPr>
          <w:rFonts w:asciiTheme="minorHAnsi" w:hAnsiTheme="minorHAnsi"/>
          <w:sz w:val="28"/>
          <w:szCs w:val="28"/>
        </w:rPr>
        <w:tab/>
        <w:t xml:space="preserve">Glory </w:t>
      </w:r>
      <w:r w:rsidR="00EA5315">
        <w:rPr>
          <w:rFonts w:asciiTheme="minorHAnsi" w:hAnsiTheme="minorHAnsi"/>
          <w:sz w:val="28"/>
          <w:szCs w:val="28"/>
        </w:rPr>
        <w:t xml:space="preserve">be </w:t>
      </w:r>
      <w:r w:rsidRPr="00D93723">
        <w:rPr>
          <w:rFonts w:asciiTheme="minorHAnsi" w:hAnsiTheme="minorHAnsi"/>
          <w:sz w:val="28"/>
          <w:szCs w:val="28"/>
        </w:rPr>
        <w:t>to the Father, and the Son, and the Holy Spirit,</w:t>
      </w:r>
    </w:p>
    <w:p w:rsidR="00EA5315" w:rsidRDefault="00D93723" w:rsidP="00EA5315">
      <w:pPr>
        <w:spacing w:after="0"/>
        <w:ind w:left="340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D93723">
        <w:rPr>
          <w:rFonts w:asciiTheme="minorHAnsi" w:hAnsiTheme="minorHAnsi"/>
          <w:sz w:val="28"/>
          <w:szCs w:val="28"/>
        </w:rPr>
        <w:t>as it was in the beginning</w:t>
      </w:r>
      <w:r w:rsidR="00EA5315">
        <w:rPr>
          <w:rFonts w:asciiTheme="minorHAnsi" w:hAnsiTheme="minorHAnsi"/>
          <w:sz w:val="28"/>
          <w:szCs w:val="28"/>
        </w:rPr>
        <w:t>,</w:t>
      </w:r>
      <w:r w:rsidRPr="00D93723">
        <w:rPr>
          <w:rFonts w:asciiTheme="minorHAnsi" w:hAnsiTheme="minorHAnsi"/>
          <w:sz w:val="28"/>
          <w:szCs w:val="28"/>
        </w:rPr>
        <w:t xml:space="preserve"> </w:t>
      </w:r>
      <w:r w:rsidR="00EA5315">
        <w:rPr>
          <w:rFonts w:asciiTheme="minorHAnsi" w:hAnsiTheme="minorHAnsi"/>
          <w:sz w:val="28"/>
          <w:szCs w:val="28"/>
        </w:rPr>
        <w:t>is now and ever sha</w:t>
      </w:r>
      <w:r w:rsidRPr="00D93723">
        <w:rPr>
          <w:rFonts w:asciiTheme="minorHAnsi" w:hAnsiTheme="minorHAnsi"/>
          <w:sz w:val="28"/>
          <w:szCs w:val="28"/>
        </w:rPr>
        <w:t>ll be</w:t>
      </w:r>
      <w:r w:rsidR="00EA5315">
        <w:rPr>
          <w:rFonts w:asciiTheme="minorHAnsi" w:hAnsiTheme="minorHAnsi"/>
          <w:sz w:val="28"/>
          <w:szCs w:val="28"/>
        </w:rPr>
        <w:t>,</w:t>
      </w:r>
    </w:p>
    <w:p w:rsidR="00D93723" w:rsidRPr="00D93723" w:rsidRDefault="00EA5315" w:rsidP="00D93723">
      <w:pPr>
        <w:ind w:left="906" w:firstLine="11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world without end</w:t>
      </w:r>
      <w:r w:rsidR="00D93723" w:rsidRPr="00D93723">
        <w:rPr>
          <w:rFonts w:asciiTheme="minorHAnsi" w:hAnsiTheme="minorHAnsi"/>
          <w:sz w:val="28"/>
          <w:szCs w:val="28"/>
        </w:rPr>
        <w:t>.  Amen.</w:t>
      </w:r>
    </w:p>
    <w:p w:rsidR="00D93723" w:rsidRPr="00D93723" w:rsidRDefault="00D93723" w:rsidP="00D93723">
      <w:pPr>
        <w:pStyle w:val="Normal0"/>
        <w:ind w:left="340"/>
        <w:rPr>
          <w:rFonts w:asciiTheme="minorHAnsi" w:hAnsiTheme="minorHAnsi" w:cs="Times New Roman"/>
          <w:b/>
          <w:bCs/>
          <w:sz w:val="28"/>
          <w:szCs w:val="28"/>
          <w:shd w:val="clear" w:color="auto" w:fill="FFFFFF"/>
        </w:rPr>
      </w:pPr>
    </w:p>
    <w:p w:rsidR="00D93723" w:rsidRPr="00D93723" w:rsidRDefault="00D93723" w:rsidP="00D93723">
      <w:pPr>
        <w:spacing w:after="120"/>
        <w:ind w:left="1361" w:hanging="1361"/>
        <w:rPr>
          <w:rFonts w:asciiTheme="minorHAnsi" w:hAnsiTheme="minorHAnsi"/>
          <w:spacing w:val="-3"/>
          <w:sz w:val="32"/>
          <w:szCs w:val="32"/>
        </w:rPr>
      </w:pPr>
      <w:r w:rsidRPr="00D93723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 xml:space="preserve">Morning Hymn: </w:t>
      </w:r>
    </w:p>
    <w:p w:rsidR="00D93723" w:rsidRPr="00474E37" w:rsidRDefault="00474E37" w:rsidP="00D93723">
      <w:pPr>
        <w:pStyle w:val="Normal0"/>
        <w:spacing w:after="12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474E37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Choose</w:t>
      </w:r>
      <w:r w:rsidR="00D93723" w:rsidRPr="00474E37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an appropriate morning hymn – usually a hymn of praise</w:t>
      </w:r>
    </w:p>
    <w:p w:rsidR="00E74AB5" w:rsidRPr="00D93723" w:rsidRDefault="00E74AB5" w:rsidP="0082028A">
      <w:pPr>
        <w:rPr>
          <w:shd w:val="clear" w:color="auto" w:fill="FFFFFF"/>
        </w:rPr>
      </w:pPr>
    </w:p>
    <w:p w:rsidR="00342943" w:rsidRDefault="00342943">
      <w:pPr>
        <w:spacing w:after="0" w:line="240" w:lineRule="auto"/>
        <w:jc w:val="left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shd w:val="clear" w:color="auto" w:fill="FFFFFF"/>
          <w:lang w:val="en-US" w:eastAsia="en-US"/>
        </w:rPr>
      </w:pPr>
    </w:p>
    <w:p w:rsidR="00E74AB5" w:rsidRPr="00D93723" w:rsidRDefault="000B1279" w:rsidP="00E74AB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noProof/>
          <w:lang w:val="en-AU" w:eastAsia="en-AU"/>
        </w:rPr>
        <w:pict>
          <v:rect id="_x0000_s1051" style="position:absolute;left:0;text-align:left;margin-left:.3pt;margin-top:-10.95pt;width:481.95pt;height:1.5pt;z-index:-251644928" o:hralign="center" o:hrstd="t" o:hr="t" fillcolor="#365f91 [2404]" stroked="f"/>
        </w:pict>
      </w:r>
      <w:r w:rsidR="00E74AB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PSALMODY</w:t>
      </w:r>
    </w:p>
    <w:p w:rsidR="00E74AB5" w:rsidRPr="00700C82" w:rsidRDefault="000B1279" w:rsidP="00E74AB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rPr>
          <w:noProof/>
          <w:color w:val="365F91" w:themeColor="accent1" w:themeShade="BF"/>
        </w:rPr>
        <w:pict>
          <v:rect id="_x0000_s1050" style="position:absolute;left:0;text-align:left;margin-left:.3pt;margin-top:8.8pt;width:481.95pt;height:1.5pt;z-index:-251645952" o:hralign="center" o:hrstd="t" o:hr="t" fillcolor="#365f91 [2404]" stroked="f"/>
        </w:pict>
      </w:r>
    </w:p>
    <w:p w:rsidR="00D93723" w:rsidRPr="00D93723" w:rsidRDefault="00D93723" w:rsidP="00D93723">
      <w:pPr>
        <w:pStyle w:val="Normal0"/>
        <w:jc w:val="center"/>
        <w:rPr>
          <w:rFonts w:asciiTheme="minorHAnsi" w:hAnsiTheme="minorHAnsi" w:cs="Times New Roman"/>
          <w:b/>
          <w:bCs/>
          <w:sz w:val="28"/>
          <w:szCs w:val="28"/>
          <w:shd w:val="clear" w:color="auto" w:fill="FFFFFF"/>
        </w:rPr>
      </w:pPr>
    </w:p>
    <w:p w:rsidR="00D93723" w:rsidRPr="0028437E" w:rsidRDefault="00D93723" w:rsidP="00E74AB5">
      <w:pPr>
        <w:pStyle w:val="Normal0"/>
        <w:spacing w:after="120"/>
        <w:rPr>
          <w:rFonts w:asciiTheme="minorHAnsi" w:hAnsiTheme="minorHAnsi" w:cs="Times New Roman"/>
          <w:b/>
          <w:bCs/>
          <w:i/>
          <w:sz w:val="32"/>
          <w:szCs w:val="32"/>
          <w:shd w:val="clear" w:color="auto" w:fill="FFFFFF"/>
        </w:rPr>
      </w:pPr>
      <w:r w:rsidRPr="00E74AB5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First Psalm: 83 </w:t>
      </w:r>
      <w:r w:rsidR="00B048A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be seated</w:t>
      </w:r>
    </w:p>
    <w:p w:rsidR="00D93723" w:rsidRPr="0028437E" w:rsidRDefault="003E02ED" w:rsidP="00D93723">
      <w:pPr>
        <w:spacing w:before="80"/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Antiphon (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Reader 1</w:t>
      </w:r>
      <w:r>
        <w:rPr>
          <w:rFonts w:asciiTheme="minorHAnsi" w:hAnsiTheme="minorHAnsi" w:cs="Arial"/>
          <w:b/>
          <w:iCs/>
          <w:sz w:val="28"/>
          <w:szCs w:val="28"/>
        </w:rPr>
        <w:t>)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:</w:t>
      </w:r>
      <w:r w:rsidR="00D93723" w:rsidRPr="00D93723">
        <w:rPr>
          <w:rFonts w:asciiTheme="minorHAnsi" w:hAnsiTheme="minorHAnsi" w:cs="Arial"/>
          <w:i/>
          <w:iCs/>
          <w:color w:val="FF0000"/>
          <w:sz w:val="28"/>
          <w:szCs w:val="28"/>
        </w:rPr>
        <w:t xml:space="preserve"> </w:t>
      </w:r>
      <w:r w:rsidR="00E74AB5">
        <w:rPr>
          <w:rFonts w:asciiTheme="minorHAnsi" w:hAnsiTheme="minorHAnsi" w:cs="Arial"/>
          <w:i/>
          <w:iCs/>
          <w:color w:val="FF0000"/>
          <w:sz w:val="28"/>
          <w:szCs w:val="28"/>
        </w:rPr>
        <w:tab/>
      </w:r>
      <w:r w:rsidR="00D93723" w:rsidRPr="0028437E">
        <w:rPr>
          <w:rFonts w:asciiTheme="minorHAnsi" w:hAnsiTheme="minorHAnsi" w:cs="Arial"/>
          <w:sz w:val="28"/>
          <w:szCs w:val="28"/>
        </w:rPr>
        <w:t>They are happy, who dwell in your house, Lord.</w:t>
      </w:r>
    </w:p>
    <w:p w:rsidR="00D93723" w:rsidRPr="0028437E" w:rsidRDefault="00D93723" w:rsidP="00327D9E">
      <w:pPr>
        <w:spacing w:after="0"/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Reader 1:</w:t>
      </w:r>
      <w:r w:rsidR="00E74AB5">
        <w:rPr>
          <w:rFonts w:asciiTheme="minorHAnsi" w:hAnsiTheme="minorHAnsi" w:cs="Arial"/>
          <w:b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How lovely is your dwelling place,</w:t>
      </w:r>
    </w:p>
    <w:p w:rsidR="00D93723" w:rsidRDefault="00D93723" w:rsidP="00D93723">
      <w:pPr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b/>
          <w:sz w:val="28"/>
          <w:szCs w:val="28"/>
        </w:rPr>
        <w:tab/>
      </w:r>
      <w:r w:rsidR="00E74AB5">
        <w:rPr>
          <w:rFonts w:asciiTheme="minorHAnsi" w:hAnsiTheme="minorHAnsi" w:cs="Arial"/>
          <w:b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Lord, God of hosts.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My soul is longing and yearning,</w:t>
      </w:r>
    </w:p>
    <w:p w:rsidR="00D93723" w:rsidRPr="0028437E" w:rsidRDefault="00D93723" w:rsidP="00327D9E">
      <w:pPr>
        <w:ind w:left="912" w:firstLine="113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is yearning for the courts of the Lord.</w:t>
      </w:r>
    </w:p>
    <w:p w:rsidR="00D93723" w:rsidRPr="0028437E" w:rsidRDefault="00D93723" w:rsidP="00327D9E">
      <w:pPr>
        <w:ind w:left="970" w:firstLine="55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My heart and my soul ring out their joy</w:t>
      </w:r>
    </w:p>
    <w:p w:rsidR="00BD131E" w:rsidRDefault="00D93723" w:rsidP="006D222E">
      <w:pPr>
        <w:ind w:left="915" w:firstLine="110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to God, the living God.</w:t>
      </w:r>
    </w:p>
    <w:p w:rsidR="00EA5315" w:rsidRPr="0028437E" w:rsidRDefault="00EA5315" w:rsidP="006D222E">
      <w:pPr>
        <w:ind w:left="915" w:firstLine="110"/>
        <w:jc w:val="left"/>
        <w:rPr>
          <w:rFonts w:asciiTheme="minorHAnsi" w:hAnsiTheme="minorHAnsi" w:cs="Arial"/>
          <w:sz w:val="28"/>
          <w:szCs w:val="28"/>
        </w:rPr>
      </w:pP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lastRenderedPageBreak/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The sparrow herself finds a home</w:t>
      </w:r>
    </w:p>
    <w:p w:rsidR="00D93723" w:rsidRPr="0028437E" w:rsidRDefault="00D93723" w:rsidP="00327D9E">
      <w:pPr>
        <w:ind w:left="955" w:firstLine="55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and the swallow a nest for her brood;</w:t>
      </w:r>
    </w:p>
    <w:p w:rsidR="00D93723" w:rsidRPr="0028437E" w:rsidRDefault="00D93723" w:rsidP="00327D9E">
      <w:pPr>
        <w:ind w:left="900" w:firstLine="110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she lays her young by your altars,</w:t>
      </w:r>
    </w:p>
    <w:p w:rsidR="00D93723" w:rsidRPr="0028437E" w:rsidRDefault="00D93723" w:rsidP="00E74AB5">
      <w:pPr>
        <w:ind w:left="900" w:firstLine="110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Lord of hosts, my king and my God.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They are happy, who dwell in your house,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for ever singing your praise.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They are happy, whose strength is in you,</w:t>
      </w:r>
    </w:p>
    <w:p w:rsidR="00D93723" w:rsidRPr="0028437E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in whose hearts are the roads to Zion.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As they go through the Bitter Valley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they make it a place of springs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 autumn rain covers it with blessings.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They walk with ever growing strength,</w:t>
      </w:r>
    </w:p>
    <w:p w:rsidR="00D93723" w:rsidRPr="0028437E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they will see the God of gods in Zion.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O Lord God of hosts, hear my prayer,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give ear, O God of Jacob.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Turn your eyes, O God, our shield,</w:t>
      </w:r>
    </w:p>
    <w:p w:rsidR="00D93723" w:rsidRPr="0028437E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look on the face of your anointed.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One day within your courts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is better than a thousand elsewhere.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 threshold of the house of God</w:t>
      </w:r>
    </w:p>
    <w:p w:rsidR="00D93723" w:rsidRPr="0028437E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I prefer to the dwellings of the wicked.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For the Lord God is a rampart, a shield;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he will give us his favour and glory.</w:t>
      </w:r>
    </w:p>
    <w:p w:rsidR="00D93723" w:rsidRPr="0028437E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The Lord will not refuse any good</w:t>
      </w:r>
    </w:p>
    <w:p w:rsidR="00D93723" w:rsidRPr="0028437E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to those who walk without blame.</w:t>
      </w:r>
    </w:p>
    <w:p w:rsidR="00D93723" w:rsidRPr="0028437E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28437E">
        <w:rPr>
          <w:rFonts w:asciiTheme="minorHAnsi" w:hAnsiTheme="minorHAnsi" w:cs="Arial"/>
          <w:sz w:val="28"/>
          <w:szCs w:val="28"/>
        </w:rPr>
        <w:t>Lord, God of hosts,</w:t>
      </w:r>
    </w:p>
    <w:p w:rsidR="00D93723" w:rsidRPr="0028437E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28437E">
        <w:rPr>
          <w:rFonts w:asciiTheme="minorHAnsi" w:hAnsiTheme="minorHAnsi" w:cs="Arial"/>
          <w:sz w:val="28"/>
          <w:szCs w:val="28"/>
        </w:rPr>
        <w:t>happy the man who trusts in you!</w:t>
      </w:r>
    </w:p>
    <w:p w:rsidR="00EA5315" w:rsidRPr="004C42F2" w:rsidRDefault="00D93723" w:rsidP="00EA5315">
      <w:pPr>
        <w:spacing w:after="0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b/>
          <w:sz w:val="28"/>
          <w:szCs w:val="28"/>
          <w:shd w:val="clear" w:color="auto" w:fill="FFFFFF"/>
        </w:rPr>
        <w:t>Side 2:</w:t>
      </w:r>
      <w:r w:rsidRPr="00D93723">
        <w:rPr>
          <w:rFonts w:asciiTheme="minorHAnsi" w:hAnsiTheme="minorHAnsi"/>
          <w:b/>
          <w:sz w:val="28"/>
          <w:szCs w:val="28"/>
          <w:shd w:val="clear" w:color="auto" w:fill="FFFFFF"/>
        </w:rPr>
        <w:tab/>
      </w:r>
      <w:r w:rsidR="00EA5315" w:rsidRPr="004C42F2">
        <w:rPr>
          <w:rFonts w:asciiTheme="minorHAnsi" w:hAnsiTheme="minorHAnsi"/>
          <w:sz w:val="28"/>
          <w:szCs w:val="28"/>
        </w:rPr>
        <w:t xml:space="preserve">Glory </w:t>
      </w:r>
      <w:r w:rsidR="00EA5315">
        <w:rPr>
          <w:rFonts w:asciiTheme="minorHAnsi" w:hAnsiTheme="minorHAnsi"/>
          <w:sz w:val="28"/>
          <w:szCs w:val="28"/>
        </w:rPr>
        <w:t xml:space="preserve">be </w:t>
      </w:r>
      <w:r w:rsidR="00EA5315" w:rsidRPr="004C42F2">
        <w:rPr>
          <w:rFonts w:asciiTheme="minorHAnsi" w:hAnsiTheme="minorHAnsi"/>
          <w:sz w:val="28"/>
          <w:szCs w:val="28"/>
        </w:rPr>
        <w:t>to the Father, and the Son, and the Holy Spirit,</w:t>
      </w:r>
    </w:p>
    <w:p w:rsidR="00EA5315" w:rsidRDefault="00EA5315" w:rsidP="00EA5315">
      <w:pPr>
        <w:spacing w:after="0"/>
        <w:ind w:left="3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4C42F2">
        <w:rPr>
          <w:rFonts w:asciiTheme="minorHAnsi" w:hAnsiTheme="minorHAnsi"/>
          <w:sz w:val="28"/>
          <w:szCs w:val="28"/>
        </w:rPr>
        <w:tab/>
      </w:r>
      <w:r w:rsidRPr="00D93723">
        <w:rPr>
          <w:rFonts w:asciiTheme="minorHAnsi" w:hAnsiTheme="minorHAnsi"/>
          <w:sz w:val="28"/>
          <w:szCs w:val="28"/>
        </w:rPr>
        <w:t xml:space="preserve">as it was in the beginning </w:t>
      </w:r>
      <w:r>
        <w:rPr>
          <w:rFonts w:asciiTheme="minorHAnsi" w:hAnsiTheme="minorHAnsi"/>
          <w:sz w:val="28"/>
          <w:szCs w:val="28"/>
        </w:rPr>
        <w:t>is now and ever sha</w:t>
      </w:r>
      <w:r w:rsidRPr="00D93723">
        <w:rPr>
          <w:rFonts w:asciiTheme="minorHAnsi" w:hAnsiTheme="minorHAnsi"/>
          <w:sz w:val="28"/>
          <w:szCs w:val="28"/>
        </w:rPr>
        <w:t>ll be</w:t>
      </w:r>
      <w:r>
        <w:rPr>
          <w:rFonts w:asciiTheme="minorHAnsi" w:hAnsiTheme="minorHAnsi"/>
          <w:sz w:val="28"/>
          <w:szCs w:val="28"/>
        </w:rPr>
        <w:t>,</w:t>
      </w:r>
    </w:p>
    <w:p w:rsidR="00EA5315" w:rsidRPr="00D93723" w:rsidRDefault="00EA5315" w:rsidP="00EA5315">
      <w:pPr>
        <w:ind w:left="680" w:firstLine="3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world without end</w:t>
      </w:r>
      <w:r w:rsidRPr="00D93723">
        <w:rPr>
          <w:rFonts w:asciiTheme="minorHAnsi" w:hAnsiTheme="minorHAnsi"/>
          <w:sz w:val="28"/>
          <w:szCs w:val="28"/>
        </w:rPr>
        <w:t>.  Amen.</w:t>
      </w:r>
    </w:p>
    <w:p w:rsidR="00D93723" w:rsidRPr="00D93723" w:rsidRDefault="00D93723" w:rsidP="00EA5315">
      <w:pPr>
        <w:contextualSpacing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iCs/>
          <w:sz w:val="28"/>
          <w:szCs w:val="28"/>
        </w:rPr>
        <w:t>A</w:t>
      </w:r>
      <w:r w:rsidR="003E02ED">
        <w:rPr>
          <w:rFonts w:asciiTheme="minorHAnsi" w:hAnsiTheme="minorHAnsi" w:cs="Arial"/>
          <w:b/>
          <w:iCs/>
          <w:sz w:val="28"/>
          <w:szCs w:val="28"/>
        </w:rPr>
        <w:t>ntiphon (A</w:t>
      </w:r>
      <w:r w:rsidRPr="00D93723">
        <w:rPr>
          <w:rFonts w:asciiTheme="minorHAnsi" w:hAnsiTheme="minorHAnsi" w:cs="Arial"/>
          <w:b/>
          <w:iCs/>
          <w:sz w:val="28"/>
          <w:szCs w:val="28"/>
        </w:rPr>
        <w:t>ll</w:t>
      </w:r>
      <w:r w:rsidR="003E02ED">
        <w:rPr>
          <w:rFonts w:asciiTheme="minorHAnsi" w:hAnsiTheme="minorHAnsi" w:cs="Arial"/>
          <w:b/>
          <w:iCs/>
          <w:sz w:val="28"/>
          <w:szCs w:val="28"/>
        </w:rPr>
        <w:t>)</w:t>
      </w:r>
      <w:r w:rsidRPr="00D93723">
        <w:rPr>
          <w:rFonts w:asciiTheme="minorHAnsi" w:hAnsiTheme="minorHAnsi" w:cs="Arial"/>
          <w:b/>
          <w:iCs/>
          <w:sz w:val="28"/>
          <w:szCs w:val="28"/>
        </w:rPr>
        <w:t>:</w:t>
      </w:r>
      <w:r w:rsidRPr="00D93723">
        <w:rPr>
          <w:rFonts w:asciiTheme="minorHAnsi" w:hAnsiTheme="minorHAnsi" w:cs="Arial"/>
          <w:i/>
          <w:iCs/>
          <w:sz w:val="28"/>
          <w:szCs w:val="28"/>
        </w:rPr>
        <w:tab/>
      </w:r>
      <w:r w:rsidRPr="00D93723">
        <w:rPr>
          <w:rFonts w:asciiTheme="minorHAnsi" w:hAnsiTheme="minorHAnsi" w:cs="Arial"/>
          <w:sz w:val="28"/>
          <w:szCs w:val="28"/>
        </w:rPr>
        <w:t>They are happy, who dwell in your house, Lord.</w:t>
      </w:r>
    </w:p>
    <w:p w:rsidR="00327D9E" w:rsidRDefault="002A524C">
      <w:pPr>
        <w:jc w:val="left"/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lastRenderedPageBreak/>
        <w:t>Allow a brief pause before continuing with the Canticle.</w:t>
      </w:r>
    </w:p>
    <w:p w:rsidR="00D93723" w:rsidRPr="00BD131E" w:rsidRDefault="00D93723" w:rsidP="00D93723">
      <w:pPr>
        <w:pStyle w:val="Normal0"/>
        <w:spacing w:after="120"/>
        <w:rPr>
          <w:rFonts w:asciiTheme="minorHAnsi" w:hAnsiTheme="minorHAnsi"/>
          <w:b/>
          <w:bCs/>
          <w:sz w:val="32"/>
          <w:szCs w:val="32"/>
          <w:shd w:val="clear" w:color="auto" w:fill="FFFFFF"/>
          <w:lang w:val="en-AU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Old Testament Canticle: </w:t>
      </w:r>
      <w:r w:rsidRPr="00BD131E">
        <w:rPr>
          <w:rFonts w:asciiTheme="minorHAnsi" w:hAnsiTheme="minorHAnsi"/>
          <w:b/>
          <w:bCs/>
          <w:sz w:val="32"/>
          <w:szCs w:val="32"/>
          <w:shd w:val="clear" w:color="auto" w:fill="FFFFFF"/>
          <w:lang w:val="en-AU"/>
        </w:rPr>
        <w:t>Isaiah 2:2-5</w:t>
      </w:r>
    </w:p>
    <w:p w:rsidR="00D93723" w:rsidRPr="004E3056" w:rsidRDefault="003E02ED" w:rsidP="00D93723">
      <w:pPr>
        <w:spacing w:before="80"/>
        <w:ind w:left="900" w:hanging="90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Antiphon (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Reader 2</w:t>
      </w:r>
      <w:r>
        <w:rPr>
          <w:rFonts w:asciiTheme="minorHAnsi" w:hAnsiTheme="minorHAnsi" w:cs="Arial"/>
          <w:b/>
          <w:iCs/>
          <w:sz w:val="28"/>
          <w:szCs w:val="28"/>
        </w:rPr>
        <w:t>)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:</w:t>
      </w:r>
      <w:r w:rsidR="00E74AB5">
        <w:rPr>
          <w:rFonts w:asciiTheme="minorHAnsi" w:hAnsiTheme="minorHAnsi" w:cs="Arial"/>
          <w:i/>
          <w:iCs/>
          <w:color w:val="FF0000"/>
          <w:sz w:val="28"/>
          <w:szCs w:val="28"/>
        </w:rPr>
        <w:tab/>
      </w:r>
      <w:r w:rsidR="00D93723" w:rsidRPr="004E3056">
        <w:rPr>
          <w:rFonts w:asciiTheme="minorHAnsi" w:hAnsiTheme="minorHAnsi" w:cs="Arial"/>
          <w:sz w:val="28"/>
          <w:szCs w:val="28"/>
        </w:rPr>
        <w:t>Come, let us go up to the mountain of the Lord.</w:t>
      </w:r>
    </w:p>
    <w:p w:rsidR="00D93723" w:rsidRPr="004E3056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Reader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4E3056">
        <w:rPr>
          <w:rFonts w:asciiTheme="minorHAnsi" w:hAnsiTheme="minorHAnsi" w:cs="Arial"/>
          <w:sz w:val="28"/>
          <w:szCs w:val="28"/>
        </w:rPr>
        <w:t>In days to come</w:t>
      </w:r>
    </w:p>
    <w:p w:rsidR="00D93723" w:rsidRPr="004E3056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b/>
          <w:sz w:val="28"/>
          <w:szCs w:val="28"/>
        </w:rPr>
        <w:tab/>
      </w:r>
      <w:r w:rsidR="00E74AB5">
        <w:rPr>
          <w:rFonts w:asciiTheme="minorHAnsi" w:hAnsiTheme="minorHAnsi" w:cs="Arial"/>
          <w:b/>
          <w:sz w:val="28"/>
          <w:szCs w:val="28"/>
        </w:rPr>
        <w:tab/>
      </w:r>
      <w:r w:rsidRPr="004E3056">
        <w:rPr>
          <w:rFonts w:asciiTheme="minorHAnsi" w:hAnsiTheme="minorHAnsi" w:cs="Arial"/>
          <w:sz w:val="28"/>
          <w:szCs w:val="28"/>
        </w:rPr>
        <w:t>the mountain of the Lord’s house</w:t>
      </w:r>
    </w:p>
    <w:p w:rsidR="00D93723" w:rsidRPr="004E3056" w:rsidRDefault="00D93723" w:rsidP="00327D9E">
      <w:pPr>
        <w:ind w:left="164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shall be established as the highest of the mountains,</w:t>
      </w:r>
    </w:p>
    <w:p w:rsidR="00D93723" w:rsidRPr="004E3056" w:rsidRDefault="00D93723" w:rsidP="00327D9E">
      <w:pPr>
        <w:ind w:left="164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and shall be raised above the hills;</w:t>
      </w:r>
    </w:p>
    <w:p w:rsidR="00D93723" w:rsidRPr="004E3056" w:rsidRDefault="00D93723" w:rsidP="00E74AB5">
      <w:pPr>
        <w:ind w:left="1644" w:hanging="284"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all the nations shall stream to it.</w:t>
      </w:r>
    </w:p>
    <w:p w:rsidR="00D93723" w:rsidRPr="004E3056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4E3056">
        <w:rPr>
          <w:rFonts w:asciiTheme="minorHAnsi" w:hAnsiTheme="minorHAnsi" w:cs="Arial"/>
          <w:sz w:val="28"/>
          <w:szCs w:val="28"/>
        </w:rPr>
        <w:t>Many peoples shall come and say,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‘Come, let us go up to the mountain of the Lord,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to the house of the God of Jacob;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that he may teach us his ways</w:t>
      </w:r>
    </w:p>
    <w:p w:rsidR="00D93723" w:rsidRPr="004E3056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and that we may walk in his paths.’</w:t>
      </w:r>
    </w:p>
    <w:p w:rsidR="00D93723" w:rsidRPr="004E3056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4E3056">
        <w:rPr>
          <w:rFonts w:asciiTheme="minorHAnsi" w:hAnsiTheme="minorHAnsi" w:cs="Arial"/>
          <w:sz w:val="28"/>
          <w:szCs w:val="28"/>
        </w:rPr>
        <w:t>For out of Zion shall go forth instruction,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and the word of the Lord from Jerusalem.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He shall judge between the nations,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and shall arbitrate for many peoples;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they s</w:t>
      </w:r>
      <w:r w:rsidRPr="00D93723">
        <w:rPr>
          <w:rFonts w:asciiTheme="minorHAnsi" w:hAnsiTheme="minorHAnsi" w:cs="Arial"/>
          <w:sz w:val="28"/>
          <w:szCs w:val="28"/>
        </w:rPr>
        <w:t>hall beat their swords into plough</w:t>
      </w:r>
      <w:r w:rsidRPr="004E3056">
        <w:rPr>
          <w:rFonts w:asciiTheme="minorHAnsi" w:hAnsiTheme="minorHAnsi" w:cs="Arial"/>
          <w:sz w:val="28"/>
          <w:szCs w:val="28"/>
        </w:rPr>
        <w:t>shares,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and their spears into pruning hooks;</w:t>
      </w:r>
    </w:p>
    <w:p w:rsidR="00D93723" w:rsidRPr="004E3056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nation shall not lift up sword against nation,</w:t>
      </w:r>
    </w:p>
    <w:p w:rsidR="00D93723" w:rsidRPr="004E3056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neither shall they learn war any more.</w:t>
      </w:r>
    </w:p>
    <w:p w:rsidR="00D93723" w:rsidRPr="004E3056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4E3056">
        <w:rPr>
          <w:rFonts w:asciiTheme="minorHAnsi" w:hAnsiTheme="minorHAnsi" w:cs="Arial"/>
          <w:sz w:val="28"/>
          <w:szCs w:val="28"/>
        </w:rPr>
        <w:t>O house of Jacob,</w:t>
      </w:r>
    </w:p>
    <w:p w:rsidR="00D93723" w:rsidRPr="004E3056" w:rsidRDefault="00D93723" w:rsidP="00327D9E">
      <w:pPr>
        <w:ind w:left="1078" w:hanging="57"/>
        <w:jc w:val="left"/>
        <w:rPr>
          <w:rFonts w:asciiTheme="minorHAnsi" w:hAnsiTheme="minorHAnsi" w:cs="Arial"/>
          <w:sz w:val="28"/>
          <w:szCs w:val="28"/>
        </w:rPr>
      </w:pPr>
      <w:r w:rsidRPr="004E3056">
        <w:rPr>
          <w:rFonts w:asciiTheme="minorHAnsi" w:hAnsiTheme="minorHAnsi" w:cs="Arial"/>
          <w:sz w:val="28"/>
          <w:szCs w:val="28"/>
        </w:rPr>
        <w:t>come, let us walk in the light of the Lord!</w:t>
      </w:r>
    </w:p>
    <w:p w:rsidR="00D93723" w:rsidRPr="00D93723" w:rsidRDefault="00D93723" w:rsidP="00E74AB5">
      <w:pPr>
        <w:spacing w:before="120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 xml:space="preserve"> </w:t>
      </w:r>
      <w:r w:rsidR="00EA5315">
        <w:rPr>
          <w:rFonts w:asciiTheme="minorHAnsi" w:hAnsiTheme="minorHAnsi" w:cs="Arial"/>
          <w:sz w:val="28"/>
          <w:szCs w:val="28"/>
        </w:rPr>
        <w:tab/>
      </w:r>
      <w:r w:rsidRPr="00D93723">
        <w:rPr>
          <w:rFonts w:asciiTheme="minorHAnsi" w:hAnsiTheme="minorHAnsi" w:cs="Arial"/>
          <w:sz w:val="28"/>
          <w:szCs w:val="28"/>
        </w:rPr>
        <w:t>Glory be to the Father …</w:t>
      </w:r>
    </w:p>
    <w:p w:rsidR="00D93723" w:rsidRPr="00D93723" w:rsidRDefault="00D93723" w:rsidP="00D93723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iCs/>
          <w:sz w:val="28"/>
          <w:szCs w:val="28"/>
        </w:rPr>
        <w:t>A</w:t>
      </w:r>
      <w:r w:rsidR="003E02ED">
        <w:rPr>
          <w:rFonts w:asciiTheme="minorHAnsi" w:hAnsiTheme="minorHAnsi" w:cs="Arial"/>
          <w:b/>
          <w:iCs/>
          <w:sz w:val="28"/>
          <w:szCs w:val="28"/>
        </w:rPr>
        <w:t>ntiphon (A</w:t>
      </w:r>
      <w:r w:rsidRPr="00D93723">
        <w:rPr>
          <w:rFonts w:asciiTheme="minorHAnsi" w:hAnsiTheme="minorHAnsi" w:cs="Arial"/>
          <w:b/>
          <w:iCs/>
          <w:sz w:val="28"/>
          <w:szCs w:val="28"/>
        </w:rPr>
        <w:t>ll</w:t>
      </w:r>
      <w:r w:rsidR="003E02ED">
        <w:rPr>
          <w:rFonts w:asciiTheme="minorHAnsi" w:hAnsiTheme="minorHAnsi" w:cs="Arial"/>
          <w:b/>
          <w:iCs/>
          <w:sz w:val="28"/>
          <w:szCs w:val="28"/>
        </w:rPr>
        <w:t>)</w:t>
      </w:r>
      <w:r w:rsidRPr="00D93723">
        <w:rPr>
          <w:rFonts w:asciiTheme="minorHAnsi" w:hAnsiTheme="minorHAnsi" w:cs="Arial"/>
          <w:b/>
          <w:iCs/>
          <w:sz w:val="28"/>
          <w:szCs w:val="28"/>
        </w:rPr>
        <w:t>:</w:t>
      </w:r>
      <w:r w:rsidR="003E02ED">
        <w:rPr>
          <w:rFonts w:asciiTheme="minorHAnsi" w:hAnsiTheme="minorHAnsi" w:cs="Arial"/>
          <w:iCs/>
          <w:sz w:val="28"/>
          <w:szCs w:val="28"/>
        </w:rPr>
        <w:tab/>
      </w:r>
      <w:r w:rsidRPr="00D93723">
        <w:rPr>
          <w:rFonts w:asciiTheme="minorHAnsi" w:hAnsiTheme="minorHAnsi" w:cs="Arial"/>
          <w:sz w:val="28"/>
          <w:szCs w:val="28"/>
        </w:rPr>
        <w:t>Come, let us go up to the mountain of the Lord.</w:t>
      </w:r>
    </w:p>
    <w:p w:rsidR="002A524C" w:rsidRDefault="002A524C" w:rsidP="0082028A">
      <w:pPr>
        <w:spacing w:after="0"/>
        <w:jc w:val="left"/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 xml:space="preserve">Allow a brief pause before continuing </w:t>
      </w:r>
      <w:r w:rsidR="003E62CC"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 xml:space="preserve">with </w:t>
      </w: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>the psalm.</w:t>
      </w:r>
    </w:p>
    <w:p w:rsidR="002A524C" w:rsidRPr="00D93723" w:rsidRDefault="002A524C" w:rsidP="00327D9E">
      <w:pPr>
        <w:pStyle w:val="Normal20"/>
      </w:pPr>
    </w:p>
    <w:p w:rsidR="00D93723" w:rsidRPr="00BD131E" w:rsidRDefault="00D93723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Second Psalm: 95</w:t>
      </w:r>
    </w:p>
    <w:p w:rsidR="00D93723" w:rsidRPr="00D47420" w:rsidRDefault="003E02ED" w:rsidP="00E74AB5">
      <w:pPr>
        <w:spacing w:before="120"/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Antiphon (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Reader 1</w:t>
      </w:r>
      <w:r>
        <w:rPr>
          <w:rFonts w:asciiTheme="minorHAnsi" w:hAnsiTheme="minorHAnsi" w:cs="Arial"/>
          <w:b/>
          <w:iCs/>
          <w:sz w:val="28"/>
          <w:szCs w:val="28"/>
        </w:rPr>
        <w:t>)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:</w:t>
      </w:r>
      <w:r w:rsidR="00D93723" w:rsidRPr="00D93723">
        <w:rPr>
          <w:rFonts w:asciiTheme="minorHAnsi" w:hAnsiTheme="minorHAnsi" w:cs="Arial"/>
          <w:i/>
          <w:iCs/>
          <w:sz w:val="28"/>
          <w:szCs w:val="28"/>
        </w:rPr>
        <w:tab/>
      </w:r>
      <w:r w:rsidR="00D93723" w:rsidRPr="00D47420">
        <w:rPr>
          <w:rFonts w:asciiTheme="minorHAnsi" w:hAnsiTheme="minorHAnsi" w:cs="Arial"/>
          <w:sz w:val="28"/>
          <w:szCs w:val="28"/>
        </w:rPr>
        <w:t>O sing to the Lord, bless his name.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Reader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O sing a new song to the Lord,</w:t>
      </w:r>
    </w:p>
    <w:p w:rsidR="00D93723" w:rsidRPr="00D47420" w:rsidRDefault="00D93723" w:rsidP="00327D9E">
      <w:pPr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lastRenderedPageBreak/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sing to the Lord all the earth.</w:t>
      </w:r>
    </w:p>
    <w:p w:rsidR="00D93723" w:rsidRPr="00D47420" w:rsidRDefault="00D93723" w:rsidP="00EA5315">
      <w:pPr>
        <w:ind w:left="680" w:firstLine="340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O sing to the Lord, bless his name.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Proclaim his help day by day,</w:t>
      </w:r>
    </w:p>
    <w:p w:rsidR="00D93723" w:rsidRPr="00D47420" w:rsidRDefault="00D93723" w:rsidP="00327D9E">
      <w:pPr>
        <w:ind w:left="905" w:firstLine="115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tell among the nations his glory</w:t>
      </w:r>
    </w:p>
    <w:p w:rsidR="00D93723" w:rsidRPr="00D47420" w:rsidRDefault="00D93723" w:rsidP="00E74AB5">
      <w:pPr>
        <w:ind w:left="849" w:firstLine="171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and his wonders among all the peoples.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The Lord is great and worthy of praise,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to be feared above all gods;</w:t>
      </w:r>
    </w:p>
    <w:p w:rsidR="00D93723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the gods of the heathens are naught.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It was the Lord who made the heavens,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his are majesty and state and power</w:t>
      </w:r>
    </w:p>
    <w:p w:rsidR="00D93723" w:rsidRPr="00D47420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and splendour in his holy place.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Give the Lord, you families of peoples,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give the Lord glory and power;</w:t>
      </w:r>
    </w:p>
    <w:p w:rsidR="00D93723" w:rsidRPr="00D47420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give the Lord the glory of his name.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Bring an offering and enter his courts,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worship the Lord in his temple.</w:t>
      </w:r>
    </w:p>
    <w:p w:rsidR="00D93723" w:rsidRPr="00D47420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O earth, tremble before him.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Proclaim to the nations: ‘God is king.’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The world he made firm in its place;</w:t>
      </w:r>
    </w:p>
    <w:p w:rsidR="00D93723" w:rsidRPr="00D47420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he will judge the peoples in fairness.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Let the heavens rejoice and earth be glad,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let the sea and all within it thunder praise,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let the land and all it bears rejoice,</w:t>
      </w:r>
    </w:p>
    <w:p w:rsidR="00D93723" w:rsidRPr="00D47420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all the trees of the wood shout for joy</w:t>
      </w:r>
    </w:p>
    <w:p w:rsidR="00D93723" w:rsidRPr="00D47420" w:rsidRDefault="00D93723" w:rsidP="00327D9E">
      <w:pPr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1: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D47420">
        <w:rPr>
          <w:rFonts w:asciiTheme="minorHAnsi" w:hAnsiTheme="minorHAnsi" w:cs="Arial"/>
          <w:sz w:val="28"/>
          <w:szCs w:val="28"/>
        </w:rPr>
        <w:t>at the presence of the Lord for he comes,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he comes to rule the earth.</w:t>
      </w:r>
    </w:p>
    <w:p w:rsidR="00D93723" w:rsidRPr="00D47420" w:rsidRDefault="00D93723" w:rsidP="00327D9E">
      <w:pPr>
        <w:ind w:left="130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With justice he will rule the world,</w:t>
      </w:r>
    </w:p>
    <w:p w:rsidR="00D93723" w:rsidRPr="00D47420" w:rsidRDefault="00D93723" w:rsidP="00E74AB5">
      <w:pPr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D47420">
        <w:rPr>
          <w:rFonts w:asciiTheme="minorHAnsi" w:hAnsiTheme="minorHAnsi" w:cs="Arial"/>
          <w:sz w:val="28"/>
          <w:szCs w:val="28"/>
        </w:rPr>
        <w:t>he will judge the peoples with his truth.</w:t>
      </w:r>
    </w:p>
    <w:p w:rsidR="00D93723" w:rsidRPr="00D93723" w:rsidRDefault="00D93723" w:rsidP="00E74AB5">
      <w:pPr>
        <w:spacing w:before="120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Side 2:</w:t>
      </w:r>
      <w:r w:rsidRPr="00D93723">
        <w:rPr>
          <w:rFonts w:asciiTheme="minorHAnsi" w:hAnsiTheme="minorHAnsi" w:cs="Arial"/>
          <w:sz w:val="28"/>
          <w:szCs w:val="28"/>
        </w:rPr>
        <w:t xml:space="preserve"> </w:t>
      </w:r>
      <w:r w:rsidR="00E74AB5">
        <w:rPr>
          <w:rFonts w:asciiTheme="minorHAnsi" w:hAnsiTheme="minorHAnsi" w:cs="Arial"/>
          <w:sz w:val="28"/>
          <w:szCs w:val="28"/>
        </w:rPr>
        <w:tab/>
      </w:r>
      <w:r w:rsidRPr="00D93723">
        <w:rPr>
          <w:rFonts w:asciiTheme="minorHAnsi" w:hAnsiTheme="minorHAnsi" w:cs="Arial"/>
          <w:sz w:val="28"/>
          <w:szCs w:val="28"/>
        </w:rPr>
        <w:t>Glory be to the Father …</w:t>
      </w:r>
    </w:p>
    <w:p w:rsidR="00D93723" w:rsidRDefault="003E02ED" w:rsidP="00D93723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Antiphon (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All</w:t>
      </w:r>
      <w:r>
        <w:rPr>
          <w:rFonts w:asciiTheme="minorHAnsi" w:hAnsiTheme="minorHAnsi" w:cs="Arial"/>
          <w:b/>
          <w:iCs/>
          <w:sz w:val="28"/>
          <w:szCs w:val="28"/>
        </w:rPr>
        <w:t>)</w:t>
      </w:r>
      <w:r w:rsidR="00D93723" w:rsidRPr="00D93723">
        <w:rPr>
          <w:rFonts w:asciiTheme="minorHAnsi" w:hAnsiTheme="minorHAnsi" w:cs="Arial"/>
          <w:b/>
          <w:iCs/>
          <w:sz w:val="28"/>
          <w:szCs w:val="28"/>
        </w:rPr>
        <w:t>:</w:t>
      </w:r>
      <w:r w:rsidR="00D93723" w:rsidRPr="003E02ED">
        <w:rPr>
          <w:rFonts w:asciiTheme="minorHAnsi" w:hAnsiTheme="minorHAnsi" w:cs="Arial"/>
          <w:iCs/>
          <w:sz w:val="28"/>
          <w:szCs w:val="28"/>
        </w:rPr>
        <w:t xml:space="preserve"> </w:t>
      </w:r>
      <w:r w:rsidR="00E74AB5" w:rsidRPr="003E02ED">
        <w:rPr>
          <w:rFonts w:asciiTheme="minorHAnsi" w:hAnsiTheme="minorHAnsi" w:cs="Arial"/>
          <w:iCs/>
          <w:sz w:val="28"/>
          <w:szCs w:val="28"/>
        </w:rPr>
        <w:tab/>
      </w:r>
      <w:r w:rsidR="00D93723" w:rsidRPr="00D93723">
        <w:rPr>
          <w:rFonts w:asciiTheme="minorHAnsi" w:hAnsiTheme="minorHAnsi" w:cs="Arial"/>
          <w:sz w:val="28"/>
          <w:szCs w:val="28"/>
        </w:rPr>
        <w:t>O sing to the Lord, bless his name.</w:t>
      </w:r>
    </w:p>
    <w:p w:rsidR="002A524C" w:rsidRDefault="002A524C" w:rsidP="00E07AC8">
      <w:pPr>
        <w:pStyle w:val="Normal20"/>
        <w:spacing w:after="200"/>
        <w:rPr>
          <w:rFonts w:asciiTheme="minorHAnsi" w:hAnsiTheme="minorHAnsi"/>
          <w:bCs w:val="0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 w:val="0"/>
          <w:i/>
          <w:color w:val="FF0000"/>
          <w:sz w:val="28"/>
          <w:szCs w:val="28"/>
          <w:shd w:val="clear" w:color="auto" w:fill="FFFFFF"/>
        </w:rPr>
        <w:lastRenderedPageBreak/>
        <w:t>Allow a brief period of silence before the Reading begins.</w:t>
      </w:r>
    </w:p>
    <w:p w:rsidR="0082028A" w:rsidRDefault="0082028A" w:rsidP="0082028A">
      <w:pPr>
        <w:pStyle w:val="Normal20"/>
        <w:rPr>
          <w:shd w:val="clear" w:color="auto" w:fill="FFFFFF"/>
        </w:rPr>
      </w:pPr>
    </w:p>
    <w:p w:rsidR="006D222E" w:rsidRPr="0082028A" w:rsidRDefault="006D222E" w:rsidP="0082028A">
      <w:pPr>
        <w:pStyle w:val="Notes10"/>
        <w:rPr>
          <w:sz w:val="2"/>
          <w:szCs w:val="2"/>
        </w:rPr>
      </w:pPr>
    </w:p>
    <w:p w:rsidR="00E74AB5" w:rsidRPr="00D93723" w:rsidRDefault="000B1279" w:rsidP="00E74AB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noProof/>
          <w:sz w:val="2"/>
          <w:szCs w:val="2"/>
        </w:rPr>
        <w:pict>
          <v:rect id="_x0000_s1052" style="position:absolute;left:0;text-align:left;margin-left:-4.2pt;margin-top:-15.45pt;width:481.95pt;height:1.5pt;z-index:-251642880" o:hralign="center" o:hrstd="t" o:hr="t" fillcolor="#365f91 [2404]" stroked="f"/>
        </w:pict>
      </w:r>
      <w:r w:rsidR="00E74AB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WORD OF GOD</w:t>
      </w:r>
    </w:p>
    <w:p w:rsidR="00E74AB5" w:rsidRPr="006D222E" w:rsidRDefault="000B1279" w:rsidP="006D222E">
      <w:pPr>
        <w:pStyle w:val="Normal0"/>
        <w:spacing w:before="113" w:after="57"/>
        <w:jc w:val="center"/>
      </w:pPr>
      <w:r>
        <w:rPr>
          <w:rFonts w:ascii="Times New Roman" w:hAnsi="Times New Roman" w:cs="Times New Roman"/>
        </w:rPr>
        <w:pict>
          <v:rect id="_x0000_s1053" style="position:absolute;left:0;text-align:left;margin-left:-.05pt;margin-top:3.75pt;width:481.95pt;height:1.5pt;z-index:-251640832" o:hralign="center" o:hrstd="t" o:hr="t" fillcolor="#365f91 [2404]" stroked="f"/>
        </w:pict>
      </w:r>
    </w:p>
    <w:p w:rsidR="002A524C" w:rsidRPr="002A524C" w:rsidRDefault="002A524C" w:rsidP="00327D9E">
      <w:pPr>
        <w:pStyle w:val="reading"/>
        <w:ind w:left="0"/>
        <w:rPr>
          <w:rFonts w:asciiTheme="minorHAnsi" w:hAnsiTheme="minorHAnsi"/>
          <w:i/>
          <w:color w:val="FF0000"/>
          <w:sz w:val="28"/>
          <w:szCs w:val="28"/>
        </w:rPr>
      </w:pPr>
      <w:r w:rsidRPr="002A524C">
        <w:rPr>
          <w:rFonts w:asciiTheme="minorHAnsi" w:hAnsiTheme="minorHAnsi"/>
          <w:i/>
          <w:color w:val="FF0000"/>
          <w:sz w:val="28"/>
          <w:szCs w:val="28"/>
        </w:rPr>
        <w:t>Depending on the setting</w:t>
      </w:r>
      <w:r w:rsidR="003E62CC">
        <w:rPr>
          <w:rFonts w:asciiTheme="minorHAnsi" w:hAnsiTheme="minorHAnsi"/>
          <w:i/>
          <w:color w:val="FF0000"/>
          <w:sz w:val="28"/>
          <w:szCs w:val="28"/>
        </w:rPr>
        <w:t>,</w:t>
      </w:r>
      <w:r w:rsidRPr="002A524C">
        <w:rPr>
          <w:rFonts w:asciiTheme="minorHAnsi" w:hAnsiTheme="minorHAnsi"/>
          <w:i/>
          <w:color w:val="FF0000"/>
          <w:sz w:val="28"/>
          <w:szCs w:val="28"/>
        </w:rPr>
        <w:t xml:space="preserve"> the reading may be proclaimed from the Ambo, or from the reader</w:t>
      </w:r>
      <w:r>
        <w:rPr>
          <w:rFonts w:asciiTheme="minorHAnsi" w:hAnsiTheme="minorHAnsi"/>
          <w:i/>
          <w:color w:val="FF0000"/>
          <w:sz w:val="28"/>
          <w:szCs w:val="28"/>
        </w:rPr>
        <w:t>’</w:t>
      </w:r>
      <w:r w:rsidRPr="002A524C">
        <w:rPr>
          <w:rFonts w:asciiTheme="minorHAnsi" w:hAnsiTheme="minorHAnsi"/>
          <w:i/>
          <w:color w:val="FF0000"/>
          <w:sz w:val="28"/>
          <w:szCs w:val="28"/>
        </w:rPr>
        <w:t>s place.</w:t>
      </w:r>
    </w:p>
    <w:p w:rsidR="00D93723" w:rsidRPr="00D93723" w:rsidRDefault="002A524C" w:rsidP="00D93723">
      <w:pPr>
        <w:pStyle w:val="reading"/>
        <w:spacing w:after="60"/>
        <w:ind w:left="0"/>
        <w:rPr>
          <w:rFonts w:asciiTheme="minorHAnsi" w:hAnsiTheme="minorHAnsi"/>
          <w:b/>
          <w:sz w:val="28"/>
          <w:szCs w:val="28"/>
        </w:rPr>
      </w:pPr>
      <w:r w:rsidRPr="002A524C"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  <w:r w:rsidR="00D93723" w:rsidRPr="00BD131E">
        <w:rPr>
          <w:rFonts w:asciiTheme="minorHAnsi" w:hAnsiTheme="minorHAnsi"/>
          <w:b/>
          <w:sz w:val="32"/>
          <w:szCs w:val="32"/>
        </w:rPr>
        <w:t>Scripture reading:</w:t>
      </w:r>
      <w:r w:rsidR="00D93723" w:rsidRPr="00D93723">
        <w:rPr>
          <w:rFonts w:asciiTheme="minorHAnsi" w:hAnsiTheme="minorHAnsi"/>
          <w:b/>
          <w:sz w:val="28"/>
          <w:szCs w:val="28"/>
        </w:rPr>
        <w:t xml:space="preserve"> James 2:12-13</w:t>
      </w:r>
    </w:p>
    <w:p w:rsidR="00D93723" w:rsidRPr="00D93723" w:rsidRDefault="00D93723" w:rsidP="00D93723">
      <w:pPr>
        <w:pStyle w:val="reading"/>
        <w:ind w:left="0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sz w:val="28"/>
          <w:szCs w:val="28"/>
        </w:rPr>
        <w:t>Speak and so act as those who are to be judged by the law of liberty. For judgment will be without mercy to anyone who has shown no mercy; mercy triumphs over judgment.</w:t>
      </w:r>
    </w:p>
    <w:p w:rsidR="002A524C" w:rsidRDefault="003E62CC" w:rsidP="00D93723">
      <w:pPr>
        <w:pStyle w:val="reading"/>
        <w:spacing w:after="60"/>
        <w:ind w:left="0"/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>Allow a brief time of silence for personal reflection</w:t>
      </w:r>
      <w:r w:rsidR="00474E37"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>, or if appropriate for people to share their reflections</w:t>
      </w: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 xml:space="preserve">.  </w:t>
      </w:r>
    </w:p>
    <w:p w:rsidR="00A21691" w:rsidRPr="00BD131E" w:rsidRDefault="00466C51" w:rsidP="00D93723">
      <w:pPr>
        <w:pStyle w:val="reading"/>
        <w:spacing w:after="60"/>
        <w:ind w:left="0"/>
        <w:rPr>
          <w:rFonts w:asciiTheme="minorHAnsi" w:hAnsiTheme="minorHAnsi"/>
          <w:b/>
          <w:sz w:val="32"/>
          <w:szCs w:val="32"/>
        </w:rPr>
      </w:pPr>
      <w:r w:rsidRPr="00BD131E">
        <w:rPr>
          <w:rFonts w:asciiTheme="minorHAnsi" w:hAnsiTheme="minorHAnsi"/>
          <w:b/>
          <w:sz w:val="32"/>
          <w:szCs w:val="32"/>
        </w:rPr>
        <w:t>Short R</w:t>
      </w:r>
      <w:r w:rsidR="00A21691" w:rsidRPr="00BD131E">
        <w:rPr>
          <w:rFonts w:asciiTheme="minorHAnsi" w:hAnsiTheme="minorHAnsi"/>
          <w:b/>
          <w:sz w:val="32"/>
          <w:szCs w:val="32"/>
        </w:rPr>
        <w:t>esponsory</w:t>
      </w:r>
    </w:p>
    <w:p w:rsidR="00A21691" w:rsidRPr="00345094" w:rsidRDefault="00A21691" w:rsidP="00E74AB5">
      <w:pPr>
        <w:spacing w:before="120"/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 xml:space="preserve">Leader: </w:t>
      </w:r>
      <w:r w:rsidRPr="00345094">
        <w:rPr>
          <w:rFonts w:asciiTheme="minorHAnsi" w:hAnsiTheme="minorHAnsi" w:cs="Arial"/>
          <w:sz w:val="28"/>
          <w:szCs w:val="28"/>
        </w:rPr>
        <w:t>Blessed be the Lord from age to age.</w:t>
      </w:r>
    </w:p>
    <w:p w:rsidR="00A21691" w:rsidRPr="00345094" w:rsidRDefault="00A21691" w:rsidP="00D93723">
      <w:pPr>
        <w:spacing w:after="120"/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All:</w:t>
      </w:r>
      <w:r w:rsidRPr="00D93723">
        <w:rPr>
          <w:rFonts w:asciiTheme="minorHAnsi" w:hAnsiTheme="minorHAnsi" w:cs="Arial"/>
          <w:sz w:val="28"/>
          <w:szCs w:val="28"/>
        </w:rPr>
        <w:t xml:space="preserve"> </w:t>
      </w:r>
      <w:r w:rsidRPr="00345094">
        <w:rPr>
          <w:rFonts w:asciiTheme="minorHAnsi" w:hAnsiTheme="minorHAnsi" w:cs="Arial"/>
          <w:sz w:val="28"/>
          <w:szCs w:val="28"/>
        </w:rPr>
        <w:t>Blessed be the Lord from age to age.</w:t>
      </w:r>
    </w:p>
    <w:p w:rsidR="00A21691" w:rsidRPr="00345094" w:rsidRDefault="00A21691" w:rsidP="00D93723">
      <w:pPr>
        <w:spacing w:before="80"/>
        <w:ind w:left="284" w:hanging="284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 xml:space="preserve">Leader: </w:t>
      </w:r>
      <w:r w:rsidRPr="00345094">
        <w:rPr>
          <w:rFonts w:asciiTheme="minorHAnsi" w:hAnsiTheme="minorHAnsi" w:cs="Arial"/>
          <w:sz w:val="28"/>
          <w:szCs w:val="28"/>
        </w:rPr>
        <w:t>He alone has wrought marvellous works.</w:t>
      </w:r>
    </w:p>
    <w:p w:rsidR="00A21691" w:rsidRDefault="00A21691" w:rsidP="00D93723">
      <w:pPr>
        <w:spacing w:after="120"/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 xml:space="preserve">All: </w:t>
      </w:r>
      <w:r w:rsidRPr="00D93723">
        <w:rPr>
          <w:rFonts w:asciiTheme="minorHAnsi" w:hAnsiTheme="minorHAnsi" w:cs="Arial"/>
          <w:sz w:val="28"/>
          <w:szCs w:val="28"/>
        </w:rPr>
        <w:t>Blessed be the Lord from age to age.</w:t>
      </w:r>
    </w:p>
    <w:p w:rsidR="00A21691" w:rsidRPr="00D93723" w:rsidRDefault="00A21691" w:rsidP="00D93723">
      <w:pPr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 xml:space="preserve">Leader: </w:t>
      </w:r>
      <w:r w:rsidRPr="00D93723">
        <w:rPr>
          <w:rFonts w:asciiTheme="minorHAnsi" w:hAnsiTheme="minorHAnsi" w:cs="Arial"/>
          <w:sz w:val="28"/>
          <w:szCs w:val="28"/>
        </w:rPr>
        <w:t>Glory be to the Father and to the Son and to the Holy Spirit.</w:t>
      </w:r>
    </w:p>
    <w:p w:rsidR="00A21691" w:rsidRPr="00D93723" w:rsidRDefault="00A21691" w:rsidP="00D93723">
      <w:pPr>
        <w:spacing w:after="120"/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 xml:space="preserve">All: </w:t>
      </w:r>
      <w:r w:rsidRPr="00D93723">
        <w:rPr>
          <w:rFonts w:asciiTheme="minorHAnsi" w:hAnsiTheme="minorHAnsi" w:cs="Arial"/>
          <w:sz w:val="28"/>
          <w:szCs w:val="28"/>
        </w:rPr>
        <w:t>Blessed be the Lord from age to age.</w:t>
      </w:r>
    </w:p>
    <w:p w:rsidR="002A524C" w:rsidRDefault="002A524C" w:rsidP="00E07AC8">
      <w:pPr>
        <w:pStyle w:val="Normal20"/>
        <w:spacing w:after="200"/>
        <w:rPr>
          <w:rFonts w:asciiTheme="minorHAnsi" w:hAnsiTheme="minorHAnsi"/>
          <w:bCs w:val="0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 w:val="0"/>
          <w:i/>
          <w:color w:val="FF0000"/>
          <w:sz w:val="28"/>
          <w:szCs w:val="28"/>
          <w:shd w:val="clear" w:color="auto" w:fill="FFFFFF"/>
        </w:rPr>
        <w:t xml:space="preserve">Allow a brief pause before continuing </w:t>
      </w:r>
      <w:r w:rsidR="00474E37">
        <w:rPr>
          <w:rFonts w:asciiTheme="minorHAnsi" w:hAnsiTheme="minorHAnsi"/>
          <w:bCs w:val="0"/>
          <w:i/>
          <w:color w:val="FF0000"/>
          <w:sz w:val="28"/>
          <w:szCs w:val="28"/>
          <w:shd w:val="clear" w:color="auto" w:fill="FFFFFF"/>
        </w:rPr>
        <w:t xml:space="preserve">with </w:t>
      </w:r>
      <w:r>
        <w:rPr>
          <w:rFonts w:asciiTheme="minorHAnsi" w:hAnsiTheme="minorHAnsi"/>
          <w:bCs w:val="0"/>
          <w:i/>
          <w:color w:val="FF0000"/>
          <w:sz w:val="28"/>
          <w:szCs w:val="28"/>
          <w:shd w:val="clear" w:color="auto" w:fill="FFFFFF"/>
        </w:rPr>
        <w:t>the Canticle.</w:t>
      </w:r>
    </w:p>
    <w:p w:rsidR="0082028A" w:rsidRPr="0082028A" w:rsidRDefault="0082028A" w:rsidP="0082028A">
      <w:pPr>
        <w:pStyle w:val="Normal20"/>
        <w:rPr>
          <w:shd w:val="clear" w:color="auto" w:fill="FFFFFF"/>
        </w:rPr>
      </w:pPr>
    </w:p>
    <w:p w:rsidR="0082028A" w:rsidRDefault="0082028A">
      <w:pPr>
        <w:spacing w:after="0" w:line="240" w:lineRule="auto"/>
        <w:jc w:val="left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shd w:val="clear" w:color="auto" w:fill="FFFFFF"/>
          <w:lang w:val="en-US" w:eastAsia="en-US"/>
        </w:rPr>
      </w:pPr>
    </w:p>
    <w:p w:rsidR="00E74AB5" w:rsidRDefault="000B1279" w:rsidP="00E74AB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</w:rPr>
        <w:pict>
          <v:rect id="_x0000_s1055" style="position:absolute;left:0;text-align:left;margin-left:.3pt;margin-top:-7.6pt;width:481.95pt;height:1.5pt;z-index:-251636736" o:hralign="center" o:hrstd="t" o:hr="t" fillcolor="#365f91 [2404]" stroked="f"/>
        </w:pict>
      </w:r>
      <w:r w:rsidR="00E74AB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PRAISE AND INTERCESSION</w:t>
      </w:r>
    </w:p>
    <w:p w:rsidR="00E74AB5" w:rsidRDefault="000B1279" w:rsidP="00E74AB5">
      <w:pPr>
        <w:pStyle w:val="Normal0"/>
        <w:spacing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pict>
          <v:rect id="_x0000_s1054" style="position:absolute;left:0;text-align:left;margin-left:.3pt;margin-top:8.8pt;width:481.95pt;height:1.5pt;z-index:-251638784" o:hralign="center" o:hrstd="t" o:hr="t" fillcolor="#365f91 [2404]" stroked="f"/>
        </w:pict>
      </w:r>
    </w:p>
    <w:p w:rsidR="00E74AB5" w:rsidRPr="00D93723" w:rsidRDefault="00E74AB5" w:rsidP="00327D9E">
      <w:pPr>
        <w:pStyle w:val="Normal20"/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Canticle of </w:t>
      </w:r>
      <w:r w:rsidR="00466C51"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Zechariah</w:t>
      </w: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 (</w:t>
      </w:r>
      <w:r w:rsidR="00466C51"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Benedictus</w:t>
      </w: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) </w:t>
      </w:r>
      <w:r w:rsidR="006D222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="006D222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="006D222E" w:rsidRPr="006D222E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Stand</w:t>
      </w:r>
    </w:p>
    <w:p w:rsidR="0008018C" w:rsidRPr="00D93723" w:rsidRDefault="003E02ED" w:rsidP="003E02ED">
      <w:pPr>
        <w:pStyle w:val="Normal0"/>
        <w:spacing w:line="276" w:lineRule="auto"/>
        <w:ind w:left="2715" w:hanging="2715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Antiphon (</w:t>
      </w:r>
      <w:r w:rsidR="0008018C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Reader 1</w:t>
      </w: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)</w:t>
      </w:r>
      <w:r w:rsidR="0008018C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="00466C51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God has chosen us to be his adopted children through Jesus his Son.</w:t>
      </w:r>
    </w:p>
    <w:p w:rsidR="00D93723" w:rsidRPr="00D93723" w:rsidRDefault="00D93723" w:rsidP="00327D9E">
      <w:pPr>
        <w:pStyle w:val="Normal0"/>
        <w:spacing w:line="276" w:lineRule="auto"/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All make the sign of the cross as the first line of the Canticle is prayed.</w:t>
      </w:r>
    </w:p>
    <w:p w:rsidR="0008018C" w:rsidRPr="00D93723" w:rsidRDefault="00466C51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Reader</w:t>
      </w:r>
      <w:r w:rsidR="0008018C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 xml:space="preserve"> 1:</w:t>
      </w: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Praise the Lord the God of Israel,</w:t>
      </w:r>
    </w:p>
    <w:p w:rsidR="0008018C" w:rsidRPr="00D93723" w:rsidRDefault="00466C51" w:rsidP="00327D9E">
      <w:pPr>
        <w:pStyle w:val="Normal0"/>
        <w:spacing w:after="200" w:line="276" w:lineRule="auto"/>
        <w:ind w:left="902" w:hanging="902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Side 1: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08018C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 xml:space="preserve">who 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shepherds the people and sets them free</w:t>
      </w:r>
    </w:p>
    <w:p w:rsidR="00666A9E" w:rsidRPr="00D93723" w:rsidRDefault="0008018C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lastRenderedPageBreak/>
        <w:t>Side 2:</w:t>
      </w:r>
      <w:r w:rsidR="00795A08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God</w:t>
      </w:r>
      <w:r w:rsidR="00666A9E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 xml:space="preserve"> raises from David’s house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 child with power to save.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 xml:space="preserve">Through the holy prophets 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God promised in ages past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To save us from enemy hands</w:t>
      </w:r>
      <w:r w:rsidR="0008018C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,</w:t>
      </w:r>
    </w:p>
    <w:p w:rsidR="00666A9E" w:rsidRPr="00D93723" w:rsidRDefault="00666A9E" w:rsidP="00327D9E">
      <w:pPr>
        <w:pStyle w:val="Normal0"/>
        <w:spacing w:after="200" w:line="276" w:lineRule="auto"/>
        <w:ind w:left="907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From the grip of all who hate us.</w:t>
      </w:r>
    </w:p>
    <w:p w:rsidR="0008018C" w:rsidRPr="00D93723" w:rsidRDefault="00666A9E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Side 1: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The Lord favoured our ancestors</w:t>
      </w:r>
    </w:p>
    <w:p w:rsidR="00666A9E" w:rsidRPr="00D93723" w:rsidRDefault="00666A9E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recalling the sacred covenant,</w:t>
      </w:r>
    </w:p>
    <w:p w:rsidR="00666A9E" w:rsidRPr="00D93723" w:rsidRDefault="00666A9E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the pledge to our ancestor Abraham,</w:t>
      </w:r>
    </w:p>
    <w:p w:rsidR="00666A9E" w:rsidRPr="00D93723" w:rsidRDefault="00666A9E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to free us from our enemies,</w:t>
      </w:r>
    </w:p>
    <w:p w:rsidR="00666A9E" w:rsidRPr="00D93723" w:rsidRDefault="00666A9E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so we might worship without fear</w:t>
      </w:r>
    </w:p>
    <w:p w:rsidR="0008018C" w:rsidRPr="00D93723" w:rsidRDefault="00666A9E" w:rsidP="00327D9E">
      <w:pPr>
        <w:pStyle w:val="Normal0"/>
        <w:spacing w:after="200"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and be holy and just all our days.</w:t>
      </w:r>
    </w:p>
    <w:p w:rsidR="00666A9E" w:rsidRPr="00D93723" w:rsidRDefault="0008018C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 xml:space="preserve">Side </w:t>
      </w:r>
      <w:r w:rsidR="00666A9E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2</w:t>
      </w: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 xml:space="preserve">: </w:t>
      </w:r>
      <w:r w:rsidR="00BD131E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="00666A9E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And you child shall be called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prophet of the Most High,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for you will come to prepare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 pathway for the Lord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by teaching the people salvation</w:t>
      </w:r>
    </w:p>
    <w:p w:rsidR="0008018C" w:rsidRDefault="00666A9E" w:rsidP="00327D9E">
      <w:pPr>
        <w:pStyle w:val="Normal0"/>
        <w:spacing w:after="200" w:line="276" w:lineRule="auto"/>
        <w:ind w:left="907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through the forgiveness of their sin</w:t>
      </w:r>
      <w:r w:rsidR="0008018C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.</w:t>
      </w:r>
    </w:p>
    <w:p w:rsidR="00666A9E" w:rsidRPr="00D93723" w:rsidRDefault="0008018C" w:rsidP="00327D9E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 xml:space="preserve">Side </w:t>
      </w:r>
      <w:r w:rsidR="00666A9E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1</w:t>
      </w: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:</w:t>
      </w:r>
      <w:r w:rsidR="00795A08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="00666A9E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Out of God’s deepest mercy,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 dawn will come from on high,</w:t>
      </w:r>
    </w:p>
    <w:p w:rsidR="00666A9E" w:rsidRPr="00D93723" w:rsidRDefault="00666A9E" w:rsidP="00327D9E">
      <w:pPr>
        <w:pStyle w:val="Normal0"/>
        <w:spacing w:line="276" w:lineRule="auto"/>
        <w:ind w:left="906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Light for those shadowed by death,</w:t>
      </w:r>
    </w:p>
    <w:p w:rsidR="0008018C" w:rsidRPr="00D93723" w:rsidRDefault="00666A9E" w:rsidP="00327D9E">
      <w:pPr>
        <w:pStyle w:val="Normal0"/>
        <w:spacing w:after="200" w:line="276" w:lineRule="auto"/>
        <w:ind w:left="907" w:firstLine="113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 guide to our feet on the way to peace</w:t>
      </w:r>
      <w:r w:rsidR="0008018C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.</w:t>
      </w:r>
    </w:p>
    <w:p w:rsidR="0008018C" w:rsidRPr="00D93723" w:rsidRDefault="0008018C" w:rsidP="00327D9E">
      <w:pPr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Side 1: </w:t>
      </w:r>
      <w:r w:rsidR="00BD131E">
        <w:rPr>
          <w:rFonts w:asciiTheme="minorHAnsi" w:hAnsiTheme="minorHAnsi"/>
          <w:b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/>
          <w:sz w:val="28"/>
          <w:szCs w:val="28"/>
        </w:rPr>
        <w:t xml:space="preserve">Glory </w:t>
      </w:r>
      <w:r w:rsidR="00EA5315">
        <w:rPr>
          <w:rFonts w:asciiTheme="minorHAnsi" w:hAnsiTheme="minorHAnsi"/>
          <w:sz w:val="28"/>
          <w:szCs w:val="28"/>
        </w:rPr>
        <w:t xml:space="preserve">be </w:t>
      </w:r>
      <w:r w:rsidRPr="00D93723">
        <w:rPr>
          <w:rFonts w:asciiTheme="minorHAnsi" w:hAnsiTheme="minorHAnsi"/>
          <w:sz w:val="28"/>
          <w:szCs w:val="28"/>
        </w:rPr>
        <w:t>to the Father …</w:t>
      </w:r>
    </w:p>
    <w:p w:rsidR="00666A9E" w:rsidRPr="00D93723" w:rsidRDefault="003E02ED" w:rsidP="003E02ED">
      <w:pPr>
        <w:pStyle w:val="Normal0"/>
        <w:spacing w:line="276" w:lineRule="auto"/>
        <w:ind w:left="2040" w:hanging="204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Antiphon (</w:t>
      </w:r>
      <w:r w:rsidR="0008018C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</w:t>
      </w: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)</w:t>
      </w:r>
      <w:r w:rsidR="0008018C"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:</w:t>
      </w:r>
      <w:r w:rsidR="00666A9E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God has chosen us to be his adopted children through Jesus his Son.</w:t>
      </w:r>
    </w:p>
    <w:p w:rsidR="00F943AB" w:rsidRPr="00D93723" w:rsidRDefault="00F943AB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Intercessions</w:t>
      </w:r>
    </w:p>
    <w:p w:rsidR="00A21691" w:rsidRPr="00A21691" w:rsidRDefault="00A21691" w:rsidP="00327D9E">
      <w:pPr>
        <w:spacing w:after="0"/>
        <w:ind w:left="1021" w:hanging="1021"/>
        <w:jc w:val="left"/>
        <w:rPr>
          <w:rFonts w:asciiTheme="minorHAnsi" w:hAnsiTheme="minorHAnsi" w:cs="Arial"/>
          <w:sz w:val="28"/>
          <w:szCs w:val="28"/>
        </w:rPr>
      </w:pPr>
      <w:r w:rsidRPr="00D93723">
        <w:rPr>
          <w:rFonts w:asciiTheme="minorHAnsi" w:hAnsiTheme="minorHAnsi" w:cs="Arial"/>
          <w:b/>
          <w:sz w:val="28"/>
          <w:szCs w:val="28"/>
        </w:rPr>
        <w:t>Leader:</w:t>
      </w:r>
      <w:r w:rsidRPr="00D93723">
        <w:rPr>
          <w:rFonts w:asciiTheme="minorHAnsi" w:hAnsiTheme="minorHAnsi" w:cs="Arial"/>
          <w:sz w:val="28"/>
          <w:szCs w:val="28"/>
        </w:rPr>
        <w:tab/>
      </w:r>
      <w:r w:rsidRPr="00A21691">
        <w:rPr>
          <w:rFonts w:asciiTheme="minorHAnsi" w:hAnsiTheme="minorHAnsi" w:cs="Arial"/>
          <w:sz w:val="28"/>
          <w:szCs w:val="28"/>
        </w:rPr>
        <w:t xml:space="preserve">In the life of his incarnate Son, God has shown us the dignity of man's labour. With this in mind we pray: </w:t>
      </w:r>
    </w:p>
    <w:p w:rsidR="00A21691" w:rsidRPr="00A21691" w:rsidRDefault="00327D9E" w:rsidP="00327D9E">
      <w:pPr>
        <w:ind w:left="284" w:hanging="284"/>
        <w:jc w:val="left"/>
        <w:rPr>
          <w:rFonts w:asciiTheme="minorHAnsi" w:hAnsiTheme="minorHAnsi" w:cs="Arial"/>
          <w:sz w:val="28"/>
          <w:szCs w:val="28"/>
        </w:rPr>
      </w:pPr>
      <w:r w:rsidRPr="00327D9E">
        <w:rPr>
          <w:rFonts w:asciiTheme="minorHAnsi" w:hAnsiTheme="minorHAnsi" w:cs="Arial"/>
          <w:b/>
          <w:sz w:val="28"/>
          <w:szCs w:val="28"/>
        </w:rPr>
        <w:t>All:</w:t>
      </w:r>
      <w:r w:rsidRPr="00327D9E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color w:val="FF0000"/>
          <w:sz w:val="28"/>
          <w:szCs w:val="28"/>
        </w:rPr>
        <w:tab/>
      </w:r>
      <w:r w:rsidR="00A21691" w:rsidRPr="00A21691">
        <w:rPr>
          <w:rFonts w:asciiTheme="minorHAnsi" w:hAnsiTheme="minorHAnsi" w:cs="Arial"/>
          <w:sz w:val="28"/>
          <w:szCs w:val="28"/>
        </w:rPr>
        <w:t xml:space="preserve">Lord, bless our work. </w:t>
      </w:r>
    </w:p>
    <w:p w:rsidR="00A21691" w:rsidRPr="00A21691" w:rsidRDefault="00A21691" w:rsidP="00D93723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>We bless you, Lord, for bringing us to this day: we thank you for protecting our lives and giving us what we need.</w:t>
      </w:r>
      <w:r w:rsidRPr="00D9372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  <w:r w:rsidRPr="00A21691">
        <w:rPr>
          <w:rFonts w:asciiTheme="minorHAnsi" w:hAnsiTheme="minorHAnsi" w:cs="Arial"/>
          <w:sz w:val="28"/>
          <w:szCs w:val="28"/>
        </w:rPr>
        <w:t xml:space="preserve"> </w:t>
      </w:r>
    </w:p>
    <w:p w:rsidR="00A21691" w:rsidRPr="00A21691" w:rsidRDefault="00A21691" w:rsidP="00D93723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lastRenderedPageBreak/>
        <w:t>Be with us, Lord, as we take up our daily tasks: and help us to remember that it is in your world we live and work.</w:t>
      </w:r>
      <w:r w:rsidRPr="00D9372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A21691" w:rsidRPr="00A21691" w:rsidRDefault="00A21691" w:rsidP="00D93723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>You have called us to serve you responsibly in the world: help us to build a just and Christian society.</w:t>
      </w:r>
      <w:r w:rsidRPr="00D9372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A21691" w:rsidRPr="00A21691" w:rsidRDefault="00A21691" w:rsidP="00D93723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>Stay with us and with everyone we meet this day: let us give your joy and your peace to the world.</w:t>
      </w:r>
      <w:r w:rsidRPr="00D9372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474E37" w:rsidRDefault="00474E37" w:rsidP="00474E37">
      <w:pPr>
        <w:pStyle w:val="Normal0"/>
        <w:rPr>
          <w:rFonts w:asciiTheme="minorHAnsi" w:hAnsiTheme="minorHAnsi" w:cs="Times New Roman"/>
          <w:iCs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If appropriate pause to allow for spontaneous prayers.</w:t>
      </w:r>
    </w:p>
    <w:p w:rsidR="0008018C" w:rsidRPr="00D93723" w:rsidRDefault="0008018C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Lord's Prayer</w:t>
      </w:r>
    </w:p>
    <w:p w:rsidR="0008018C" w:rsidRPr="00D93723" w:rsidRDefault="0008018C" w:rsidP="00BD131E">
      <w:pPr>
        <w:pStyle w:val="Normal0"/>
        <w:ind w:left="1020" w:hanging="10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Leader:</w:t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As sons and daughters of a loving God, we pray in the confident words of his Son:</w:t>
      </w:r>
    </w:p>
    <w:p w:rsidR="0008018C" w:rsidRPr="00D93723" w:rsidRDefault="0008018C" w:rsidP="00D93723">
      <w:pPr>
        <w:pStyle w:val="Normal0"/>
        <w:ind w:left="720" w:hanging="7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All: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Our Father …</w:t>
      </w:r>
    </w:p>
    <w:p w:rsidR="0008018C" w:rsidRPr="00D93723" w:rsidRDefault="0008018C" w:rsidP="00D93723">
      <w:pPr>
        <w:pStyle w:val="Normal0"/>
        <w:ind w:left="284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Concluding Prayer</w:t>
      </w:r>
    </w:p>
    <w:p w:rsidR="00A21691" w:rsidRPr="00D93723" w:rsidRDefault="0008018C" w:rsidP="00327D9E">
      <w:pPr>
        <w:pStyle w:val="senselinenewpara"/>
        <w:spacing w:before="0" w:after="0"/>
        <w:ind w:left="0" w:firstLine="0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</w:t>
      </w:r>
      <w:r w:rsidR="00A21691" w:rsidRPr="00D93723">
        <w:rPr>
          <w:rFonts w:asciiTheme="minorHAnsi" w:hAnsiTheme="minorHAnsi"/>
          <w:sz w:val="28"/>
          <w:szCs w:val="28"/>
        </w:rPr>
        <w:t>:</w:t>
      </w:r>
      <w:r w:rsidR="00BD131E">
        <w:rPr>
          <w:rFonts w:asciiTheme="minorHAnsi" w:hAnsiTheme="minorHAnsi"/>
          <w:b/>
          <w:sz w:val="28"/>
          <w:szCs w:val="28"/>
        </w:rPr>
        <w:tab/>
      </w:r>
      <w:r w:rsidR="00A21691" w:rsidRPr="00D93723">
        <w:rPr>
          <w:rFonts w:asciiTheme="minorHAnsi" w:hAnsiTheme="minorHAnsi"/>
          <w:sz w:val="28"/>
          <w:szCs w:val="28"/>
        </w:rPr>
        <w:t xml:space="preserve">King of heaven and earth, Lord God, </w:t>
      </w:r>
    </w:p>
    <w:p w:rsidR="00A21691" w:rsidRPr="00A21691" w:rsidRDefault="00A21691" w:rsidP="00327D9E">
      <w:pPr>
        <w:spacing w:after="0"/>
        <w:ind w:left="1193" w:hanging="173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 xml:space="preserve">rule over our hearts and bodies this day. </w:t>
      </w:r>
    </w:p>
    <w:p w:rsidR="00A21691" w:rsidRPr="00A21691" w:rsidRDefault="00A21691" w:rsidP="00327D9E">
      <w:pPr>
        <w:spacing w:after="0"/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 xml:space="preserve">Sanctify us, </w:t>
      </w:r>
    </w:p>
    <w:p w:rsidR="00A21691" w:rsidRPr="00A21691" w:rsidRDefault="00A21691" w:rsidP="00327D9E">
      <w:pPr>
        <w:spacing w:after="0"/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 xml:space="preserve">and guide our every thought, word and deed </w:t>
      </w:r>
    </w:p>
    <w:p w:rsidR="00A21691" w:rsidRPr="00A21691" w:rsidRDefault="00A21691" w:rsidP="00327D9E">
      <w:pPr>
        <w:spacing w:after="0"/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>according to the commandments of your law,</w:t>
      </w:r>
    </w:p>
    <w:p w:rsidR="00A21691" w:rsidRPr="00A21691" w:rsidRDefault="00A21691" w:rsidP="00327D9E">
      <w:pPr>
        <w:spacing w:after="0"/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>so that now and for ever</w:t>
      </w:r>
    </w:p>
    <w:p w:rsidR="00A21691" w:rsidRPr="00A21691" w:rsidRDefault="00A21691" w:rsidP="00327D9E">
      <w:pPr>
        <w:spacing w:after="0"/>
        <w:ind w:left="1304" w:hanging="284"/>
        <w:jc w:val="left"/>
        <w:rPr>
          <w:rFonts w:asciiTheme="minorHAnsi" w:hAnsiTheme="minorHAnsi" w:cs="Arial"/>
          <w:sz w:val="28"/>
          <w:szCs w:val="28"/>
        </w:rPr>
      </w:pPr>
      <w:r w:rsidRPr="00A21691">
        <w:rPr>
          <w:rFonts w:asciiTheme="minorHAnsi" w:hAnsiTheme="minorHAnsi" w:cs="Arial"/>
          <w:sz w:val="28"/>
          <w:szCs w:val="28"/>
        </w:rPr>
        <w:t>your grace may free and save us.</w:t>
      </w:r>
    </w:p>
    <w:p w:rsidR="0008018C" w:rsidRPr="00D93723" w:rsidRDefault="000F6D26" w:rsidP="00327D9E">
      <w:pPr>
        <w:pStyle w:val="senselinenewpara"/>
        <w:spacing w:before="0" w:after="0"/>
        <w:ind w:left="1021" w:hanging="567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sz w:val="28"/>
          <w:szCs w:val="28"/>
        </w:rPr>
        <w:t xml:space="preserve">  </w:t>
      </w:r>
      <w:r w:rsidR="00A21691" w:rsidRPr="00D93723">
        <w:rPr>
          <w:rFonts w:asciiTheme="minorHAnsi" w:hAnsiTheme="minorHAnsi"/>
          <w:sz w:val="28"/>
          <w:szCs w:val="28"/>
        </w:rPr>
        <w:tab/>
      </w:r>
      <w:r w:rsidR="0008018C" w:rsidRPr="00D93723">
        <w:rPr>
          <w:rFonts w:asciiTheme="minorHAnsi" w:hAnsiTheme="minorHAnsi"/>
          <w:sz w:val="28"/>
          <w:szCs w:val="28"/>
        </w:rPr>
        <w:t>We make our prayer through Christ our Lord.</w:t>
      </w:r>
    </w:p>
    <w:p w:rsidR="0008018C" w:rsidRDefault="0008018C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All: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0F6D26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 xml:space="preserve">  </w:t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Amen.</w:t>
      </w:r>
    </w:p>
    <w:p w:rsidR="0082028A" w:rsidRDefault="0082028A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A61F9A" w:rsidRDefault="00A61F9A" w:rsidP="00A61F9A">
      <w:pPr>
        <w:pStyle w:val="Normal0"/>
        <w:spacing w:after="120"/>
        <w:rPr>
          <w:rFonts w:asciiTheme="minorHAnsi" w:hAnsiTheme="minorHAnsi"/>
          <w:b/>
          <w:bCs/>
          <w:iCs/>
          <w:sz w:val="32"/>
          <w:szCs w:val="32"/>
          <w:shd w:val="clear" w:color="auto" w:fill="FFFFFF"/>
        </w:rPr>
      </w:pPr>
      <w:r w:rsidRPr="00762CD5">
        <w:rPr>
          <w:rFonts w:asciiTheme="minorHAnsi" w:hAnsiTheme="minorHAnsi"/>
          <w:b/>
          <w:bCs/>
          <w:iCs/>
          <w:sz w:val="32"/>
          <w:szCs w:val="32"/>
          <w:shd w:val="clear" w:color="auto" w:fill="FFFFFF"/>
        </w:rPr>
        <w:t>Blessing</w:t>
      </w:r>
    </w:p>
    <w:p w:rsidR="00A61F9A" w:rsidRPr="00762CD5" w:rsidRDefault="00A61F9A" w:rsidP="00A61F9A">
      <w:pPr>
        <w:pStyle w:val="Normal0"/>
        <w:spacing w:after="120"/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>A</w:t>
      </w:r>
      <w:r w:rsidR="00474E37"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 xml:space="preserve"> blessing may </w:t>
      </w:r>
      <w:r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>conclude the liturgy.</w:t>
      </w:r>
      <w:r w:rsidR="001A08C2"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 xml:space="preserve">  </w:t>
      </w:r>
      <w:r w:rsidR="001A08C2" w:rsidRPr="001A08C2"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  <w:lang w:val="en-AU"/>
        </w:rPr>
        <w:t>The flowing is from the ‘Liturgy of the Hours’.</w:t>
      </w:r>
    </w:p>
    <w:p w:rsidR="00A61F9A" w:rsidRDefault="00A61F9A" w:rsidP="00A61F9A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Leader:</w:t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  <w:t>May the Lord bless us</w:t>
      </w:r>
      <w:r w:rsidR="00EA5315"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>,</w:t>
      </w:r>
    </w:p>
    <w:p w:rsidR="00A61F9A" w:rsidRDefault="00A61F9A" w:rsidP="00A61F9A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  <w:t>keep us from evil</w:t>
      </w:r>
      <w:r w:rsidR="00EA5315"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>,</w:t>
      </w:r>
    </w:p>
    <w:p w:rsidR="00A61F9A" w:rsidRDefault="00A61F9A" w:rsidP="00A61F9A">
      <w:pPr>
        <w:pStyle w:val="Normal0"/>
        <w:ind w:left="680" w:firstLine="34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>and bring us to everlasting life.</w:t>
      </w:r>
    </w:p>
    <w:p w:rsidR="00A61F9A" w:rsidRPr="00762CD5" w:rsidRDefault="00A61F9A" w:rsidP="00A61F9A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All:</w:t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  <w:t>Amen.</w:t>
      </w:r>
    </w:p>
    <w:p w:rsidR="00A61F9A" w:rsidRPr="00D93723" w:rsidRDefault="00A61F9A" w:rsidP="00A61F9A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A61F9A" w:rsidRPr="00D93723" w:rsidRDefault="00A61F9A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82028A" w:rsidRDefault="0082028A">
      <w:pPr>
        <w:spacing w:after="0" w:line="240" w:lineRule="auto"/>
        <w:jc w:val="left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br w:type="page"/>
      </w:r>
    </w:p>
    <w:p w:rsidR="00A6526E" w:rsidRPr="00597B36" w:rsidRDefault="00A6526E" w:rsidP="00A6526E">
      <w:pPr>
        <w:spacing w:after="240"/>
        <w:rPr>
          <w:rFonts w:asciiTheme="majorHAnsi" w:hAnsiTheme="majorHAnsi" w:cstheme="minorHAnsi"/>
          <w:b/>
          <w:sz w:val="40"/>
          <w:szCs w:val="28"/>
        </w:rPr>
      </w:pPr>
      <w:r>
        <w:rPr>
          <w:rFonts w:asciiTheme="majorHAnsi" w:hAnsiTheme="majorHAnsi" w:cstheme="minorHAnsi"/>
          <w:b/>
          <w:color w:val="365F91" w:themeColor="accent1" w:themeShade="BF"/>
          <w:sz w:val="32"/>
          <w:szCs w:val="32"/>
        </w:rPr>
        <w:lastRenderedPageBreak/>
        <w:t>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526E" w:rsidTr="005D4445">
        <w:tc>
          <w:tcPr>
            <w:tcW w:w="9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E52B80" w:rsidRPr="00026E63" w:rsidRDefault="00A6526E" w:rsidP="00E52B80">
            <w:pPr>
              <w:spacing w:after="0"/>
            </w:pPr>
            <w:r>
              <w:rPr>
                <w:iCs/>
              </w:rPr>
              <w:t xml:space="preserve">Excerpts from </w:t>
            </w:r>
            <w:r>
              <w:rPr>
                <w:i/>
                <w:iCs/>
              </w:rPr>
              <w:t>Mor</w:t>
            </w:r>
            <w:r w:rsidRPr="00282035">
              <w:rPr>
                <w:i/>
                <w:iCs/>
              </w:rPr>
              <w:t>ning Prayer</w:t>
            </w:r>
            <w:r>
              <w:t xml:space="preserve"> are</w:t>
            </w:r>
            <w:r w:rsidRPr="00282035">
              <w:t xml:space="preserve"> taken from </w:t>
            </w:r>
            <w:r w:rsidRPr="00282035">
              <w:rPr>
                <w:i/>
                <w:iCs/>
              </w:rPr>
              <w:t>The Divine Office</w:t>
            </w:r>
            <w:r w:rsidRPr="00282035">
              <w:t xml:space="preserve">, © 1974, the hierarchies of Australia, England and Wales, Ireland. </w:t>
            </w:r>
            <w:r w:rsidR="00E52B80">
              <w:t>All rights reserved.</w:t>
            </w:r>
          </w:p>
        </w:tc>
      </w:tr>
      <w:tr w:rsidR="00A6526E" w:rsidTr="005D4445">
        <w:tc>
          <w:tcPr>
            <w:tcW w:w="9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A6526E" w:rsidRDefault="00A6526E" w:rsidP="005D4445">
            <w:pPr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 xml:space="preserve">The Scripture quotations contained herein are from </w:t>
            </w:r>
            <w:r>
              <w:rPr>
                <w:i/>
                <w:iCs/>
              </w:rPr>
              <w:t>The Jerusalem Bible</w:t>
            </w:r>
            <w:r>
              <w:rPr>
                <w:iCs/>
              </w:rPr>
              <w:t xml:space="preserve"> © 1966 by Darton, Longman &amp; Todd Ltd and Doubleday and Company Ltd, and used with permission of the publishers.</w:t>
            </w:r>
          </w:p>
        </w:tc>
      </w:tr>
    </w:tbl>
    <w:p w:rsidR="0082028A" w:rsidRDefault="0082028A" w:rsidP="0082028A">
      <w:pPr>
        <w:spacing w:after="0" w:line="240" w:lineRule="auto"/>
        <w:jc w:val="left"/>
        <w:rPr>
          <w:rFonts w:asciiTheme="minorHAnsi" w:hAnsiTheme="minorHAnsi" w:cs="Arial"/>
          <w:sz w:val="12"/>
          <w:szCs w:val="12"/>
          <w:lang w:val="en-US" w:eastAsia="en-US"/>
        </w:rPr>
      </w:pPr>
    </w:p>
    <w:p w:rsidR="0082028A" w:rsidRPr="00E52B80" w:rsidRDefault="0082028A" w:rsidP="00E52B80">
      <w:pPr>
        <w:spacing w:after="0" w:line="240" w:lineRule="auto"/>
        <w:jc w:val="left"/>
        <w:rPr>
          <w:rFonts w:asciiTheme="minorHAnsi" w:hAnsiTheme="minorHAnsi" w:cs="Arial"/>
          <w:sz w:val="12"/>
          <w:szCs w:val="12"/>
          <w:lang w:val="en-US" w:eastAsia="en-US"/>
        </w:rPr>
      </w:pPr>
    </w:p>
    <w:p w:rsidR="00345094" w:rsidRPr="0008018C" w:rsidRDefault="00345094" w:rsidP="00D93723">
      <w:pPr>
        <w:pStyle w:val="reading"/>
        <w:ind w:left="0"/>
        <w:rPr>
          <w:rFonts w:asciiTheme="minorHAnsi" w:hAnsiTheme="minorHAnsi"/>
          <w:sz w:val="12"/>
          <w:szCs w:val="12"/>
        </w:rPr>
      </w:pPr>
    </w:p>
    <w:sectPr w:rsidR="00345094" w:rsidRPr="0008018C" w:rsidSect="00F5733B">
      <w:footerReference w:type="default" r:id="rId9"/>
      <w:pgSz w:w="11907" w:h="16840" w:code="9"/>
      <w:pgMar w:top="1134" w:right="1134" w:bottom="1134" w:left="1134" w:header="0" w:footer="567" w:gutter="0"/>
      <w:pgBorders w:display="firstPage"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79" w:rsidRDefault="00250D79" w:rsidP="00BD131E">
      <w:r>
        <w:separator/>
      </w:r>
    </w:p>
  </w:endnote>
  <w:endnote w:type="continuationSeparator" w:id="0">
    <w:p w:rsidR="00250D79" w:rsidRDefault="00250D79" w:rsidP="00BD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074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733B" w:rsidRDefault="00F573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279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0D79" w:rsidRDefault="0025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79" w:rsidRDefault="00250D79" w:rsidP="00BD131E">
      <w:r>
        <w:separator/>
      </w:r>
    </w:p>
  </w:footnote>
  <w:footnote w:type="continuationSeparator" w:id="0">
    <w:p w:rsidR="00250D79" w:rsidRDefault="00250D79" w:rsidP="00BD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974"/>
    <w:rsid w:val="000011C9"/>
    <w:rsid w:val="000571E5"/>
    <w:rsid w:val="000704E5"/>
    <w:rsid w:val="000734A6"/>
    <w:rsid w:val="0008018C"/>
    <w:rsid w:val="000A20FB"/>
    <w:rsid w:val="000B1279"/>
    <w:rsid w:val="000B3906"/>
    <w:rsid w:val="000B7E02"/>
    <w:rsid w:val="000D5E1B"/>
    <w:rsid w:val="000F5A18"/>
    <w:rsid w:val="000F6D26"/>
    <w:rsid w:val="0014624F"/>
    <w:rsid w:val="00166402"/>
    <w:rsid w:val="00170B61"/>
    <w:rsid w:val="00193878"/>
    <w:rsid w:val="0019685F"/>
    <w:rsid w:val="001A08C2"/>
    <w:rsid w:val="001A66A0"/>
    <w:rsid w:val="001B2AAA"/>
    <w:rsid w:val="00211EA1"/>
    <w:rsid w:val="00216FE8"/>
    <w:rsid w:val="00227CEF"/>
    <w:rsid w:val="00230606"/>
    <w:rsid w:val="00250D79"/>
    <w:rsid w:val="00253B4F"/>
    <w:rsid w:val="0028437E"/>
    <w:rsid w:val="002A524C"/>
    <w:rsid w:val="002A665C"/>
    <w:rsid w:val="002B09B5"/>
    <w:rsid w:val="002E0208"/>
    <w:rsid w:val="002E2366"/>
    <w:rsid w:val="002E2F29"/>
    <w:rsid w:val="002F47BD"/>
    <w:rsid w:val="00304F5F"/>
    <w:rsid w:val="00305CE5"/>
    <w:rsid w:val="00310885"/>
    <w:rsid w:val="00327D9E"/>
    <w:rsid w:val="00342943"/>
    <w:rsid w:val="00345094"/>
    <w:rsid w:val="00353E71"/>
    <w:rsid w:val="0035553D"/>
    <w:rsid w:val="00357F19"/>
    <w:rsid w:val="003D2A9C"/>
    <w:rsid w:val="003E02ED"/>
    <w:rsid w:val="003E62CC"/>
    <w:rsid w:val="00426D70"/>
    <w:rsid w:val="00445FE9"/>
    <w:rsid w:val="00452A75"/>
    <w:rsid w:val="00466C51"/>
    <w:rsid w:val="00474E37"/>
    <w:rsid w:val="004B4D84"/>
    <w:rsid w:val="004E3056"/>
    <w:rsid w:val="004E3BBC"/>
    <w:rsid w:val="005D4445"/>
    <w:rsid w:val="005D4B30"/>
    <w:rsid w:val="005E2044"/>
    <w:rsid w:val="0065625E"/>
    <w:rsid w:val="00666A9E"/>
    <w:rsid w:val="00680AA9"/>
    <w:rsid w:val="0069508C"/>
    <w:rsid w:val="006963E2"/>
    <w:rsid w:val="006979CC"/>
    <w:rsid w:val="006D222E"/>
    <w:rsid w:val="00700C82"/>
    <w:rsid w:val="00747A5A"/>
    <w:rsid w:val="00753722"/>
    <w:rsid w:val="00770A5A"/>
    <w:rsid w:val="00795A08"/>
    <w:rsid w:val="007B255A"/>
    <w:rsid w:val="007E3B6B"/>
    <w:rsid w:val="0082028A"/>
    <w:rsid w:val="0082639D"/>
    <w:rsid w:val="00835CA1"/>
    <w:rsid w:val="00896D9F"/>
    <w:rsid w:val="008E4453"/>
    <w:rsid w:val="0091232F"/>
    <w:rsid w:val="00943C6E"/>
    <w:rsid w:val="009904CD"/>
    <w:rsid w:val="009A5865"/>
    <w:rsid w:val="009B1BC4"/>
    <w:rsid w:val="009C55FF"/>
    <w:rsid w:val="009C75A2"/>
    <w:rsid w:val="009D45B3"/>
    <w:rsid w:val="009F419A"/>
    <w:rsid w:val="00A12A2F"/>
    <w:rsid w:val="00A15F14"/>
    <w:rsid w:val="00A20CBA"/>
    <w:rsid w:val="00A21691"/>
    <w:rsid w:val="00A338F0"/>
    <w:rsid w:val="00A42510"/>
    <w:rsid w:val="00A61F9A"/>
    <w:rsid w:val="00A6526E"/>
    <w:rsid w:val="00A6650D"/>
    <w:rsid w:val="00B048AE"/>
    <w:rsid w:val="00B36974"/>
    <w:rsid w:val="00B5012E"/>
    <w:rsid w:val="00B57DD2"/>
    <w:rsid w:val="00B71A39"/>
    <w:rsid w:val="00BD131E"/>
    <w:rsid w:val="00BF3428"/>
    <w:rsid w:val="00C174E9"/>
    <w:rsid w:val="00C72DEB"/>
    <w:rsid w:val="00C8335F"/>
    <w:rsid w:val="00C87D38"/>
    <w:rsid w:val="00CA006D"/>
    <w:rsid w:val="00CC2152"/>
    <w:rsid w:val="00D03278"/>
    <w:rsid w:val="00D360F0"/>
    <w:rsid w:val="00D47420"/>
    <w:rsid w:val="00D600BA"/>
    <w:rsid w:val="00D93723"/>
    <w:rsid w:val="00DC305A"/>
    <w:rsid w:val="00DD7DA1"/>
    <w:rsid w:val="00E027D6"/>
    <w:rsid w:val="00E07AC8"/>
    <w:rsid w:val="00E52B80"/>
    <w:rsid w:val="00E53D87"/>
    <w:rsid w:val="00E74AB5"/>
    <w:rsid w:val="00EA5315"/>
    <w:rsid w:val="00EE643C"/>
    <w:rsid w:val="00F12108"/>
    <w:rsid w:val="00F35E5D"/>
    <w:rsid w:val="00F4726E"/>
    <w:rsid w:val="00F5733B"/>
    <w:rsid w:val="00F663EF"/>
    <w:rsid w:val="00F72178"/>
    <w:rsid w:val="00F943AB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430A8AC"/>
  <w15:docId w15:val="{CEA517C4-D1D6-4DA2-A90D-969D756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43"/>
    <w:pPr>
      <w:spacing w:after="200" w:line="276" w:lineRule="auto"/>
      <w:jc w:val="both"/>
    </w:pPr>
    <w:rPr>
      <w:rFonts w:ascii="Calibri" w:hAnsi="Calibri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E2F29"/>
    <w:pPr>
      <w:keepNext/>
      <w:suppressAutoHyphens/>
      <w:jc w:val="left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E2F29"/>
    <w:pPr>
      <w:keepNext/>
      <w:tabs>
        <w:tab w:val="left" w:pos="-720"/>
        <w:tab w:val="left" w:pos="0"/>
      </w:tabs>
      <w:suppressAutoHyphens/>
      <w:outlineLvl w:val="1"/>
    </w:pPr>
    <w:rPr>
      <w:rFonts w:ascii="Cambria" w:hAnsi="Cambria"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152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F29"/>
    <w:rPr>
      <w:rFonts w:asciiTheme="majorHAnsi" w:hAnsiTheme="majorHAnsi"/>
      <w:b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2E2F29"/>
    <w:rPr>
      <w:rFonts w:ascii="Cambria" w:hAnsi="Cambria"/>
      <w:smallCap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04E5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04E5"/>
    <w:rPr>
      <w:rFonts w:asciiTheme="minorHAnsi" w:hAnsiTheme="minorHAnsi"/>
      <w:i/>
      <w:iCs/>
      <w:color w:val="000000" w:themeColor="text1"/>
      <w:sz w:val="22"/>
      <w:lang w:eastAsia="en-US"/>
    </w:rPr>
  </w:style>
  <w:style w:type="paragraph" w:customStyle="1" w:styleId="Style1">
    <w:name w:val="Style1"/>
    <w:basedOn w:val="Normal"/>
    <w:link w:val="Style1Char"/>
    <w:qFormat/>
    <w:rsid w:val="0065625E"/>
    <w:pPr>
      <w:tabs>
        <w:tab w:val="left" w:pos="-720"/>
        <w:tab w:val="left" w:pos="0"/>
      </w:tabs>
      <w:suppressAutoHyphens/>
    </w:pPr>
    <w:rPr>
      <w:spacing w:val="-3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5625E"/>
    <w:rPr>
      <w:spacing w:val="-3"/>
      <w:sz w:val="28"/>
      <w:szCs w:val="28"/>
    </w:rPr>
  </w:style>
  <w:style w:type="paragraph" w:customStyle="1" w:styleId="normal2">
    <w:name w:val="normal2"/>
    <w:basedOn w:val="Normal"/>
    <w:qFormat/>
    <w:rsid w:val="004B4D84"/>
    <w:pPr>
      <w:spacing w:line="30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56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62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65625E"/>
    <w:pPr>
      <w:tabs>
        <w:tab w:val="left" w:pos="-720"/>
      </w:tabs>
      <w:suppressAutoHyphens/>
    </w:pPr>
    <w:rPr>
      <w:spacing w:val="-1"/>
      <w:sz w:val="32"/>
    </w:rPr>
  </w:style>
  <w:style w:type="character" w:customStyle="1" w:styleId="BodyText2Char">
    <w:name w:val="Body Text 2 Char"/>
    <w:basedOn w:val="DefaultParagraphFont"/>
    <w:link w:val="BodyText2"/>
    <w:rsid w:val="0065625E"/>
    <w:rPr>
      <w:rFonts w:ascii="Times New Roman" w:eastAsia="Times New Roman" w:hAnsi="Times New Roman" w:cs="Times New Roman"/>
      <w:spacing w:val="-1"/>
      <w:sz w:val="32"/>
      <w:szCs w:val="20"/>
    </w:rPr>
  </w:style>
  <w:style w:type="paragraph" w:customStyle="1" w:styleId="Heading2style2">
    <w:name w:val="Heading 2 style 2"/>
    <w:basedOn w:val="Heading2"/>
    <w:qFormat/>
    <w:rsid w:val="0065625E"/>
  </w:style>
  <w:style w:type="paragraph" w:customStyle="1" w:styleId="Headingi">
    <w:name w:val="Heading i"/>
    <w:basedOn w:val="Normal"/>
    <w:rsid w:val="0065625E"/>
    <w:pPr>
      <w:jc w:val="center"/>
    </w:pPr>
    <w:rPr>
      <w:rFonts w:ascii="Forte" w:hAnsi="Forte"/>
      <w:sz w:val="48"/>
    </w:rPr>
  </w:style>
  <w:style w:type="paragraph" w:customStyle="1" w:styleId="Bodytext1">
    <w:name w:val="Body text 1"/>
    <w:basedOn w:val="Normal"/>
    <w:rsid w:val="0065625E"/>
    <w:pPr>
      <w:jc w:val="left"/>
    </w:pPr>
    <w:rPr>
      <w:sz w:val="28"/>
    </w:rPr>
  </w:style>
  <w:style w:type="paragraph" w:customStyle="1" w:styleId="Style2">
    <w:name w:val="Style2"/>
    <w:basedOn w:val="Normal"/>
    <w:rsid w:val="0065625E"/>
    <w:pPr>
      <w:ind w:right="357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65625E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656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25E"/>
  </w:style>
  <w:style w:type="paragraph" w:styleId="Footer">
    <w:name w:val="footer"/>
    <w:basedOn w:val="Normal"/>
    <w:link w:val="FooterChar"/>
    <w:uiPriority w:val="99"/>
    <w:unhideWhenUsed/>
    <w:rsid w:val="00656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5E"/>
  </w:style>
  <w:style w:type="paragraph" w:customStyle="1" w:styleId="senselineleft">
    <w:name w:val="senselineleft"/>
    <w:basedOn w:val="Normal"/>
    <w:rsid w:val="0065625E"/>
    <w:pPr>
      <w:ind w:left="851" w:hanging="284"/>
      <w:jc w:val="left"/>
    </w:pPr>
    <w:rPr>
      <w:rFonts w:ascii="Arial" w:hAnsi="Arial" w:cs="Arial"/>
    </w:rPr>
  </w:style>
  <w:style w:type="paragraph" w:customStyle="1" w:styleId="senselinenewpara">
    <w:name w:val="senselinenewpara"/>
    <w:basedOn w:val="Normal"/>
    <w:rsid w:val="0065625E"/>
    <w:pPr>
      <w:spacing w:before="80"/>
      <w:ind w:left="851" w:hanging="284"/>
      <w:jc w:val="left"/>
    </w:pPr>
    <w:rPr>
      <w:rFonts w:ascii="Arial" w:hAnsi="Arial" w:cs="Arial"/>
    </w:rPr>
  </w:style>
  <w:style w:type="paragraph" w:customStyle="1" w:styleId="Style3">
    <w:name w:val="Style3"/>
    <w:basedOn w:val="Style1"/>
    <w:qFormat/>
    <w:rsid w:val="00452A75"/>
  </w:style>
  <w:style w:type="character" w:customStyle="1" w:styleId="Heading3Char">
    <w:name w:val="Heading 3 Char"/>
    <w:basedOn w:val="DefaultParagraphFont"/>
    <w:link w:val="Heading3"/>
    <w:uiPriority w:val="9"/>
    <w:rsid w:val="00CC21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Normal20">
    <w:name w:val="Normal 2"/>
    <w:basedOn w:val="Normal"/>
    <w:qFormat/>
    <w:rsid w:val="007B255A"/>
    <w:pPr>
      <w:spacing w:after="20"/>
      <w:jc w:val="left"/>
    </w:pPr>
    <w:rPr>
      <w:rFonts w:cs="Arial"/>
      <w:bCs/>
    </w:rPr>
  </w:style>
  <w:style w:type="paragraph" w:customStyle="1" w:styleId="HeadingB">
    <w:name w:val="Heading B"/>
    <w:basedOn w:val="Heading4"/>
    <w:qFormat/>
    <w:rsid w:val="007B255A"/>
    <w:pPr>
      <w:keepNext w:val="0"/>
      <w:keepLines w:val="0"/>
      <w:spacing w:before="0" w:after="120"/>
      <w:jc w:val="left"/>
    </w:pPr>
    <w:rPr>
      <w:rFonts w:asciiTheme="minorHAnsi" w:eastAsia="Times New Roman" w:hAnsiTheme="minorHAnsi" w:cs="Times New Roman"/>
      <w:i w:val="0"/>
      <w:iCs w:val="0"/>
      <w:color w:val="auto"/>
      <w:sz w:val="28"/>
      <w:szCs w:val="28"/>
      <w:lang w:val="en-US"/>
    </w:rPr>
  </w:style>
  <w:style w:type="paragraph" w:customStyle="1" w:styleId="Notes2">
    <w:name w:val="Notes 2"/>
    <w:basedOn w:val="Normal"/>
    <w:link w:val="Notes2Char"/>
    <w:qFormat/>
    <w:rsid w:val="005D4B30"/>
    <w:pPr>
      <w:widowControl w:val="0"/>
      <w:tabs>
        <w:tab w:val="left" w:pos="-720"/>
      </w:tabs>
      <w:suppressAutoHyphens/>
      <w:spacing w:after="80"/>
    </w:pPr>
    <w:rPr>
      <w:bCs/>
      <w:snapToGrid w:val="0"/>
      <w:spacing w:val="-3"/>
      <w:sz w:val="28"/>
    </w:rPr>
  </w:style>
  <w:style w:type="paragraph" w:customStyle="1" w:styleId="Notes1">
    <w:name w:val="Notes1"/>
    <w:basedOn w:val="Bodytext1"/>
    <w:link w:val="Notes1Char"/>
    <w:qFormat/>
    <w:rsid w:val="002E2F29"/>
  </w:style>
  <w:style w:type="paragraph" w:styleId="BodyText">
    <w:name w:val="Body Text"/>
    <w:basedOn w:val="Normal"/>
    <w:link w:val="BodyTextChar"/>
    <w:uiPriority w:val="99"/>
    <w:semiHidden/>
    <w:unhideWhenUsed/>
    <w:rsid w:val="002E2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29"/>
    <w:rPr>
      <w:rFonts w:asciiTheme="minorHAnsi" w:hAnsiTheme="minorHAnsi"/>
      <w:sz w:val="22"/>
    </w:rPr>
  </w:style>
  <w:style w:type="character" w:customStyle="1" w:styleId="Notes1Char">
    <w:name w:val="Notes1 Char"/>
    <w:basedOn w:val="BodyTextChar"/>
    <w:link w:val="Notes1"/>
    <w:rsid w:val="002E2F29"/>
    <w:rPr>
      <w:rFonts w:asciiTheme="minorHAnsi" w:hAnsiTheme="minorHAnsi"/>
      <w:sz w:val="28"/>
    </w:rPr>
  </w:style>
  <w:style w:type="paragraph" w:customStyle="1" w:styleId="Notes20">
    <w:name w:val="Notes2"/>
    <w:basedOn w:val="BodyText"/>
    <w:link w:val="Notes2Char0"/>
    <w:qFormat/>
    <w:rsid w:val="00896D9F"/>
    <w:pPr>
      <w:spacing w:after="0"/>
    </w:pPr>
    <w:rPr>
      <w:sz w:val="28"/>
      <w:szCs w:val="28"/>
      <w:lang w:val="en-US"/>
    </w:rPr>
  </w:style>
  <w:style w:type="character" w:customStyle="1" w:styleId="Notes2Char0">
    <w:name w:val="Notes2 Char"/>
    <w:basedOn w:val="BodyTextChar"/>
    <w:link w:val="Notes20"/>
    <w:rsid w:val="00896D9F"/>
    <w:rPr>
      <w:rFonts w:asciiTheme="minorHAnsi" w:hAnsiTheme="minorHAnsi"/>
      <w:sz w:val="28"/>
      <w:szCs w:val="28"/>
      <w:lang w:val="en-US"/>
    </w:rPr>
  </w:style>
  <w:style w:type="paragraph" w:customStyle="1" w:styleId="Normal0">
    <w:name w:val="[Normal]"/>
    <w:rsid w:val="00B369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reading">
    <w:name w:val="reading"/>
    <w:basedOn w:val="Normal"/>
    <w:rsid w:val="00EE643C"/>
    <w:pPr>
      <w:ind w:left="567"/>
      <w:jc w:val="left"/>
    </w:pPr>
    <w:rPr>
      <w:rFonts w:ascii="Arial" w:hAnsi="Arial" w:cs="Arial"/>
      <w:szCs w:val="22"/>
    </w:rPr>
  </w:style>
  <w:style w:type="paragraph" w:customStyle="1" w:styleId="Notes10">
    <w:name w:val="Notes 1"/>
    <w:basedOn w:val="Normal"/>
    <w:link w:val="Notes1Char0"/>
    <w:qFormat/>
    <w:rsid w:val="0008018C"/>
    <w:pPr>
      <w:tabs>
        <w:tab w:val="left" w:pos="340"/>
      </w:tabs>
    </w:pPr>
    <w:rPr>
      <w:rFonts w:asciiTheme="minorHAnsi" w:hAnsiTheme="minorHAnsi"/>
      <w:sz w:val="28"/>
      <w:szCs w:val="28"/>
      <w:lang w:eastAsia="en-US"/>
    </w:rPr>
  </w:style>
  <w:style w:type="character" w:customStyle="1" w:styleId="Notes1Char0">
    <w:name w:val="Notes 1 Char"/>
    <w:basedOn w:val="DefaultParagraphFont"/>
    <w:link w:val="Notes10"/>
    <w:rsid w:val="0008018C"/>
    <w:rPr>
      <w:rFonts w:asciiTheme="minorHAnsi" w:hAnsiTheme="minorHAnsi"/>
      <w:sz w:val="28"/>
      <w:szCs w:val="28"/>
    </w:rPr>
  </w:style>
  <w:style w:type="character" w:customStyle="1" w:styleId="Notes2Char">
    <w:name w:val="Notes 2 Char"/>
    <w:basedOn w:val="DefaultParagraphFont"/>
    <w:link w:val="Notes2"/>
    <w:rsid w:val="0008018C"/>
    <w:rPr>
      <w:rFonts w:asciiTheme="minorHAnsi" w:hAnsiTheme="minorHAnsi"/>
      <w:bCs/>
      <w:snapToGrid w:val="0"/>
      <w:spacing w:val="-3"/>
      <w:sz w:val="28"/>
    </w:rPr>
  </w:style>
  <w:style w:type="paragraph" w:customStyle="1" w:styleId="scripref">
    <w:name w:val="scripref"/>
    <w:basedOn w:val="Normal"/>
    <w:rsid w:val="00345094"/>
    <w:pPr>
      <w:spacing w:after="30"/>
      <w:ind w:left="567"/>
      <w:jc w:val="left"/>
    </w:pPr>
    <w:rPr>
      <w:rFonts w:ascii="Arial" w:hAnsi="Arial" w:cs="Arial"/>
      <w:b/>
      <w:bCs/>
      <w:smallCap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1E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4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1503-6DB1-43D9-8DDF-6D275001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Louise</dc:creator>
  <cp:lastModifiedBy>Gannon, Louise</cp:lastModifiedBy>
  <cp:revision>6</cp:revision>
  <cp:lastPrinted>2013-10-07T03:13:00Z</cp:lastPrinted>
  <dcterms:created xsi:type="dcterms:W3CDTF">2013-10-07T03:21:00Z</dcterms:created>
  <dcterms:modified xsi:type="dcterms:W3CDTF">2017-06-01T03:55:00Z</dcterms:modified>
</cp:coreProperties>
</file>